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3CBC4" w14:textId="77777777">
      <w:pPr>
        <w:pStyle w:val="Figur"/>
        <w:numPr>
          <w:ilvl w:val="0"/>
          <w:numId w:val="0"/>
        </w:numPr>
        <w:rPr>
          <w:rFonts w:ascii="Oslo Sans Office" w:hAnsi="Oslo Sans Office"/>
        </w:rPr>
      </w:pPr>
    </w:p>
    <w:p w14:paraId="34FCC82A" w14:textId="52577C36">
      <w:pPr>
        <w:pStyle w:val="Figur"/>
        <w:numPr>
          <w:ilvl w:val="0"/>
          <w:numId w:val="0"/>
        </w:numPr>
        <w:jc w:val="center"/>
        <w:rPr>
          <w:rFonts w:ascii="Oslo Sans Office" w:hAnsi="Oslo Sans Office"/>
          <w:sz w:val="36"/>
          <w:szCs w:val="36"/>
        </w:rPr>
      </w:pPr>
      <w:r>
        <w:rPr>
          <w:rFonts w:ascii="Oslo Sans Office" w:hAnsi="Oslo Sans Office"/>
          <w:sz w:val="36"/>
          <w:szCs w:val="36"/>
        </w:rPr>
        <w:t xml:space="preserve">Anskaffelse 73/2026</w:t>
      </w:r>
    </w:p>
    <w:p w14:paraId="6097C24E" w14:textId="77777777">
      <w:pPr>
        <w:pStyle w:val="Figur"/>
        <w:numPr>
          <w:ilvl w:val="0"/>
          <w:numId w:val="0"/>
        </w:numPr>
        <w:jc w:val="center"/>
        <w:rPr>
          <w:rFonts w:ascii="Oslo Sans Office" w:hAnsi="Oslo Sans Office"/>
          <w:sz w:val="36"/>
          <w:szCs w:val="36"/>
        </w:rPr>
      </w:pPr>
    </w:p>
    <w:p w14:paraId="39061C61" w14:textId="3E6CF81A">
      <w:pPr>
        <w:pStyle w:val="Figur"/>
        <w:numPr>
          <w:ilvl w:val="0"/>
          <w:numId w:val="0"/>
        </w:numPr>
        <w:jc w:val="center"/>
        <w:rPr>
          <w:rFonts w:ascii="Oslo Sans Office" w:hAnsi="Oslo Sans Office"/>
          <w:sz w:val="36"/>
          <w:szCs w:val="36"/>
        </w:rPr>
      </w:pPr>
      <w:r>
        <w:rPr>
          <w:rFonts w:ascii="Oslo Sans Office" w:hAnsi="Oslo Sans Office"/>
          <w:sz w:val="36"/>
          <w:szCs w:val="36"/>
        </w:rPr>
        <w:t xml:space="preserve">Rammeavtale revisjonstjenester NVO</w:t>
      </w:r>
    </w:p>
    <w:p w14:paraId="3A7B7A3F" w14:textId="77777777">
      <w:pPr>
        <w:pStyle w:val="Figur"/>
        <w:numPr>
          <w:ilvl w:val="0"/>
          <w:numId w:val="0"/>
        </w:numPr>
        <w:jc w:val="center"/>
        <w:rPr>
          <w:rFonts w:ascii="Oslo Sans Office" w:hAnsi="Oslo Sans Office"/>
          <w:sz w:val="28"/>
          <w:szCs w:val="28"/>
        </w:rPr>
      </w:pPr>
    </w:p>
    <w:p w14:paraId="2E0DA7E4" w14:textId="77777777">
      <w:pPr>
        <w:pStyle w:val="Overskrift2"/>
        <w:rPr>
          <w:rFonts w:ascii="Oslo Sans Office" w:hAnsi="Oslo Sans Office"/>
          <w:sz w:val="20"/>
          <w:szCs w:val="20"/>
        </w:rPr>
      </w:pPr>
      <w:r>
        <w:rPr>
          <w:rFonts w:ascii="Oslo Sans Office" w:hAnsi="Oslo Sans Office"/>
          <w:sz w:val="20"/>
          <w:szCs w:val="20"/>
        </w:rPr>
        <w:t>Innledning</w:t>
      </w:r>
    </w:p>
    <w:p w14:paraId="4AFB8E9F" w14:textId="77777777">
      <w:pPr>
        <w:pStyle w:val="Default"/>
        <w:rPr>
          <w:rFonts w:ascii="Oslo Sans Office" w:hAnsi="Oslo Sans Office"/>
          <w:sz w:val="20"/>
          <w:szCs w:val="20"/>
        </w:rPr>
      </w:pPr>
      <w:r>
        <w:rPr>
          <w:rFonts w:ascii="Oslo Sans Office" w:hAnsi="Oslo Sans Office"/>
          <w:sz w:val="20"/>
          <w:szCs w:val="20"/>
        </w:rPr>
        <w:t xml:space="preserve">Tilbudte rådgivere skal identifisere seg med Oslo kommunes verdier, som er</w:t>
      </w:r>
    </w:p>
    <w:p w14:paraId="2F9B4972" w14:textId="77777777">
      <w:pPr>
        <w:pStyle w:val="Default"/>
        <w:numPr>
          <w:ilvl w:val="0"/>
          <w:numId w:val="7"/>
        </w:numPr>
        <w:rPr>
          <w:rFonts w:ascii="Oslo Sans Office" w:hAnsi="Oslo Sans Office"/>
          <w:sz w:val="20"/>
          <w:szCs w:val="20"/>
        </w:rPr>
      </w:pPr>
      <w:r>
        <w:rPr>
          <w:rFonts w:ascii="Oslo Sans Office" w:hAnsi="Oslo Sans Office"/>
          <w:sz w:val="20"/>
          <w:szCs w:val="20"/>
        </w:rPr>
        <w:t>brukerorientering</w:t>
      </w:r>
    </w:p>
    <w:p w14:paraId="735D7287" w14:textId="77777777">
      <w:pPr>
        <w:pStyle w:val="Default"/>
        <w:numPr>
          <w:ilvl w:val="0"/>
          <w:numId w:val="7"/>
        </w:numPr>
        <w:rPr>
          <w:rFonts w:ascii="Oslo Sans Office" w:hAnsi="Oslo Sans Office"/>
          <w:sz w:val="20"/>
          <w:szCs w:val="20"/>
        </w:rPr>
      </w:pPr>
      <w:r>
        <w:rPr>
          <w:rFonts w:ascii="Oslo Sans Office" w:hAnsi="Oslo Sans Office"/>
          <w:sz w:val="20"/>
          <w:szCs w:val="20"/>
        </w:rPr>
        <w:t>redelighet</w:t>
      </w:r>
    </w:p>
    <w:p w14:paraId="62FF9642" w14:textId="77777777">
      <w:pPr>
        <w:pStyle w:val="Default"/>
        <w:numPr>
          <w:ilvl w:val="0"/>
          <w:numId w:val="7"/>
        </w:numPr>
        <w:rPr>
          <w:rFonts w:ascii="Oslo Sans Office" w:hAnsi="Oslo Sans Office"/>
          <w:sz w:val="20"/>
          <w:szCs w:val="20"/>
        </w:rPr>
      </w:pPr>
      <w:r>
        <w:rPr>
          <w:rFonts w:ascii="Oslo Sans Office" w:hAnsi="Oslo Sans Office"/>
          <w:sz w:val="20"/>
          <w:szCs w:val="20"/>
        </w:rPr>
        <w:t>engasjement</w:t>
      </w:r>
    </w:p>
    <w:p w14:paraId="02344D81" w14:textId="77777777">
      <w:pPr>
        <w:pStyle w:val="Default"/>
        <w:numPr>
          <w:ilvl w:val="0"/>
          <w:numId w:val="7"/>
        </w:numPr>
        <w:rPr>
          <w:rFonts w:ascii="Oslo Sans Office" w:hAnsi="Oslo Sans Office"/>
          <w:sz w:val="20"/>
          <w:szCs w:val="20"/>
        </w:rPr>
      </w:pPr>
      <w:r>
        <w:rPr>
          <w:rFonts w:ascii="Oslo Sans Office" w:hAnsi="Oslo Sans Office"/>
          <w:sz w:val="20"/>
          <w:szCs w:val="20"/>
        </w:rPr>
        <w:t>respekt</w:t>
      </w:r>
    </w:p>
    <w:p w14:paraId="2B8DF414" w14:textId="77777777">
      <w:pPr>
        <w:pStyle w:val="Default"/>
        <w:rPr>
          <w:rFonts w:ascii="Oslo Sans Office" w:hAnsi="Oslo Sans Office"/>
          <w:sz w:val="20"/>
          <w:szCs w:val="20"/>
        </w:rPr>
      </w:pPr>
    </w:p>
    <w:p w14:paraId="7FD96F2B" w14:textId="77777777">
      <w:pPr>
        <w:pStyle w:val="Default"/>
        <w:rPr>
          <w:rFonts w:ascii="Oslo Sans Office" w:hAnsi="Oslo Sans Office"/>
          <w:sz w:val="20"/>
          <w:szCs w:val="20"/>
        </w:rPr>
      </w:pPr>
      <w:r>
        <w:rPr>
          <w:rFonts w:ascii="Oslo Sans Office" w:hAnsi="Oslo Sans Office"/>
          <w:sz w:val="20"/>
          <w:szCs w:val="20"/>
        </w:rPr>
        <w:t xml:space="preserve">Tilbudte rådgivere må i sitt arbeid overholde og være lojal overfor Oslo kommunes etiske verdier og regler. Her gis et kort utdrag:</w:t>
      </w:r>
    </w:p>
    <w:p w14:paraId="538AB58A" w14:textId="77777777">
      <w:pPr>
        <w:pStyle w:val="Default"/>
        <w:numPr>
          <w:ilvl w:val="0"/>
          <w:numId w:val="8"/>
        </w:numPr>
        <w:rPr>
          <w:rFonts w:ascii="Oslo Sans Office" w:hAnsi="Oslo Sans Office"/>
          <w:sz w:val="20"/>
          <w:szCs w:val="20"/>
        </w:rPr>
      </w:pPr>
      <w:r>
        <w:rPr>
          <w:rFonts w:ascii="Oslo Sans Office" w:hAnsi="Oslo Sans Office"/>
          <w:sz w:val="20"/>
          <w:szCs w:val="20"/>
        </w:rPr>
        <w:t xml:space="preserve">Arbeide for fellesskapets beste i tråd med lover, regler, kommunens verdigrunnlag og politiske vedtak.</w:t>
      </w:r>
    </w:p>
    <w:p w14:paraId="0B633EC9" w14:textId="77777777">
      <w:pPr>
        <w:pStyle w:val="Default"/>
        <w:numPr>
          <w:ilvl w:val="0"/>
          <w:numId w:val="8"/>
        </w:numPr>
        <w:rPr>
          <w:rFonts w:ascii="Oslo Sans Office" w:hAnsi="Oslo Sans Office"/>
          <w:sz w:val="20"/>
          <w:szCs w:val="20"/>
        </w:rPr>
      </w:pPr>
      <w:r>
        <w:rPr>
          <w:rFonts w:ascii="Oslo Sans Office" w:hAnsi="Oslo Sans Office"/>
          <w:sz w:val="20"/>
          <w:szCs w:val="20"/>
        </w:rPr>
        <w:t xml:space="preserve">Utføre oppgaver og opptre på en måte som ikke skader kommunens omdømme og tillit i befolkningen.</w:t>
      </w:r>
    </w:p>
    <w:p w14:paraId="796C5BB7" w14:textId="77777777">
      <w:pPr>
        <w:pStyle w:val="Default"/>
        <w:numPr>
          <w:ilvl w:val="0"/>
          <w:numId w:val="8"/>
        </w:numPr>
        <w:rPr>
          <w:rFonts w:ascii="Oslo Sans Office" w:hAnsi="Oslo Sans Office"/>
          <w:sz w:val="20"/>
          <w:szCs w:val="20"/>
        </w:rPr>
      </w:pPr>
      <w:r>
        <w:rPr>
          <w:rFonts w:ascii="Oslo Sans Office" w:hAnsi="Oslo Sans Office"/>
          <w:sz w:val="20"/>
          <w:szCs w:val="20"/>
        </w:rPr>
        <w:t>Møte innbyggere og brukere med respekt.</w:t>
      </w:r>
    </w:p>
    <w:p w14:paraId="4D076C3F" w14:textId="77777777">
      <w:pPr>
        <w:pStyle w:val="Default"/>
        <w:numPr>
          <w:ilvl w:val="0"/>
          <w:numId w:val="8"/>
        </w:numPr>
        <w:rPr>
          <w:rFonts w:ascii="Oslo Sans Office" w:hAnsi="Oslo Sans Office"/>
          <w:sz w:val="20"/>
          <w:szCs w:val="20"/>
        </w:rPr>
      </w:pPr>
      <w:r>
        <w:rPr>
          <w:rFonts w:ascii="Oslo Sans Office" w:hAnsi="Oslo Sans Office"/>
          <w:sz w:val="20"/>
          <w:szCs w:val="20"/>
        </w:rPr>
        <w:t>Ha faglig kunnskap og skjønn til grunn for alt vi gjør.</w:t>
      </w:r>
    </w:p>
    <w:p w14:paraId="30D094F7" w14:textId="77777777">
      <w:pPr>
        <w:pStyle w:val="Default"/>
        <w:numPr>
          <w:ilvl w:val="0"/>
          <w:numId w:val="8"/>
        </w:numPr>
        <w:rPr>
          <w:rFonts w:ascii="Oslo Sans Office" w:hAnsi="Oslo Sans Office"/>
          <w:sz w:val="20"/>
          <w:szCs w:val="20"/>
        </w:rPr>
      </w:pPr>
      <w:r>
        <w:rPr>
          <w:rFonts w:ascii="Oslo Sans Office" w:hAnsi="Oslo Sans Office"/>
          <w:sz w:val="20"/>
          <w:szCs w:val="20"/>
        </w:rPr>
        <w:t>Være bevisste på at vi forvalter samfunnets fellesmidler på vegne av alle innbyggerne.</w:t>
      </w:r>
    </w:p>
    <w:p w14:paraId="4CEF86AB" w14:textId="77777777">
      <w:pPr>
        <w:pStyle w:val="Default"/>
        <w:numPr>
          <w:ilvl w:val="0"/>
          <w:numId w:val="8"/>
        </w:numPr>
        <w:rPr>
          <w:rFonts w:ascii="Oslo Sans Office" w:hAnsi="Oslo Sans Office"/>
          <w:sz w:val="20"/>
          <w:szCs w:val="20"/>
        </w:rPr>
      </w:pPr>
      <w:r>
        <w:rPr>
          <w:rFonts w:ascii="Oslo Sans Office" w:hAnsi="Oslo Sans Office"/>
          <w:sz w:val="20"/>
          <w:szCs w:val="20"/>
        </w:rPr>
        <w:t xml:space="preserve">Ikke motta gaver, provisjoner eller tjenester i forbindelse med tjenesteutøvelse, anskaffelser og kontraktsinngåelser.</w:t>
      </w:r>
    </w:p>
    <w:p w14:paraId="1C0E3E24" w14:textId="77777777">
      <w:pPr>
        <w:pStyle w:val="Default"/>
        <w:numPr>
          <w:ilvl w:val="0"/>
          <w:numId w:val="8"/>
        </w:numPr>
        <w:rPr>
          <w:rFonts w:ascii="Oslo Sans Office" w:hAnsi="Oslo Sans Office"/>
          <w:sz w:val="20"/>
          <w:szCs w:val="20"/>
        </w:rPr>
      </w:pPr>
      <w:r>
        <w:rPr>
          <w:rFonts w:ascii="Oslo Sans Office" w:hAnsi="Oslo Sans Office"/>
          <w:sz w:val="20"/>
          <w:szCs w:val="20"/>
        </w:rPr>
        <w:t>Alltid gi korrekte og tilstrekkelige opplysninger.</w:t>
      </w:r>
    </w:p>
    <w:p w14:paraId="6972B3C2" w14:textId="77777777">
      <w:pPr>
        <w:pStyle w:val="Default"/>
        <w:rPr>
          <w:rFonts w:ascii="Oslo Sans Office" w:eastAsia="Calibri" w:hAnsi="Oslo Sans Office"/>
          <w:sz w:val="20"/>
          <w:szCs w:val="20"/>
          <w:lang w:eastAsia="en-US"/>
        </w:rPr>
      </w:pPr>
    </w:p>
    <w:p w14:paraId="7066FAA8" w14:textId="77777777">
      <w:pPr>
        <w:pStyle w:val="Overskrift2"/>
        <w:rPr>
          <w:rFonts w:ascii="Oslo Sans Office" w:hAnsi="Oslo Sans Office"/>
          <w:sz w:val="20"/>
          <w:szCs w:val="20"/>
        </w:rPr>
      </w:pPr>
      <w:r>
        <w:rPr>
          <w:rFonts w:ascii="Oslo Sans Office" w:hAnsi="Oslo Sans Office"/>
          <w:sz w:val="20"/>
          <w:szCs w:val="20"/>
        </w:rPr>
        <w:t xml:space="preserve">Generelt om ønskede personlige egenskaper</w:t>
      </w:r>
    </w:p>
    <w:p w14:paraId="6DAFEDC1" w14:textId="77777777">
      <w:pPr>
        <w:rPr>
          <w:rFonts w:ascii="Oslo Sans Office" w:hAnsi="Oslo Sans Office"/>
          <w:sz w:val="20"/>
          <w:szCs w:val="16"/>
        </w:rPr>
      </w:pPr>
      <w:r>
        <w:rPr>
          <w:rFonts w:ascii="Oslo Sans Office" w:hAnsi="Oslo Sans Office"/>
          <w:sz w:val="20"/>
          <w:szCs w:val="16"/>
        </w:rPr>
        <w:t xml:space="preserve">Vann- og avløpsetaten søker for prosjektet Ny Vannforsyning Oslo etter rådgivere som blant annet </w:t>
      </w:r>
    </w:p>
    <w:p w14:paraId="1140F80E" w14:textId="77777777">
      <w:pPr>
        <w:numPr>
          <w:ilvl w:val="0"/>
          <w:numId w:val="9"/>
        </w:numPr>
        <w:rPr>
          <w:rFonts w:ascii="Oslo Sans Office" w:hAnsi="Oslo Sans Office"/>
          <w:sz w:val="20"/>
          <w:szCs w:val="16"/>
        </w:rPr>
      </w:pPr>
      <w:r>
        <w:rPr>
          <w:rFonts w:ascii="Oslo Sans Office" w:hAnsi="Oslo Sans Office"/>
          <w:sz w:val="20"/>
          <w:szCs w:val="16"/>
        </w:rPr>
        <w:t xml:space="preserve">har gode samarbeids- og kommunikasjonsevner, og som liker å jobbe systematisk og målrettet for å oppnå gode resultater</w:t>
      </w:r>
    </w:p>
    <w:p w14:paraId="0478FD24" w14:textId="77777777">
      <w:pPr>
        <w:numPr>
          <w:ilvl w:val="0"/>
          <w:numId w:val="9"/>
        </w:numPr>
        <w:rPr>
          <w:rFonts w:ascii="Oslo Sans Office" w:hAnsi="Oslo Sans Office"/>
          <w:sz w:val="20"/>
          <w:szCs w:val="16"/>
        </w:rPr>
      </w:pPr>
      <w:r>
        <w:rPr>
          <w:rFonts w:ascii="Oslo Sans Office" w:hAnsi="Oslo Sans Office"/>
          <w:sz w:val="20"/>
          <w:szCs w:val="16"/>
        </w:rPr>
        <w:t>er fleksibel, selvstendig og har stor arbeidskapasitet</w:t>
      </w:r>
    </w:p>
    <w:p w14:paraId="30940F91" w14:textId="77777777">
      <w:pPr>
        <w:numPr>
          <w:ilvl w:val="0"/>
          <w:numId w:val="9"/>
        </w:numPr>
        <w:rPr>
          <w:rFonts w:ascii="Oslo Sans Office" w:hAnsi="Oslo Sans Office"/>
          <w:sz w:val="20"/>
          <w:szCs w:val="16"/>
        </w:rPr>
      </w:pPr>
      <w:r>
        <w:rPr>
          <w:rFonts w:ascii="Oslo Sans Office" w:hAnsi="Oslo Sans Office"/>
          <w:sz w:val="20"/>
          <w:szCs w:val="16"/>
        </w:rPr>
        <w:t xml:space="preserve">har fokus på god leveranse til og ønsker å bidra til å gi den støtten til prosjektet som det må ha for at det skal nå sine mål</w:t>
      </w:r>
    </w:p>
    <w:p w14:paraId="3B25FE13" w14:textId="77777777">
      <w:pPr>
        <w:numPr>
          <w:ilvl w:val="0"/>
          <w:numId w:val="9"/>
        </w:numPr>
        <w:rPr>
          <w:rFonts w:ascii="Oslo Sans Office" w:hAnsi="Oslo Sans Office"/>
          <w:sz w:val="20"/>
          <w:szCs w:val="16"/>
        </w:rPr>
      </w:pPr>
      <w:r>
        <w:rPr>
          <w:rFonts w:ascii="Oslo Sans Office" w:hAnsi="Oslo Sans Office"/>
          <w:sz w:val="20"/>
          <w:szCs w:val="16"/>
        </w:rPr>
        <w:t>analytisk sterk og vant med å forholde deg til komplekse utfordringer</w:t>
      </w:r>
    </w:p>
    <w:p w14:paraId="3B90F4EC" w14:textId="77777777">
      <w:pPr>
        <w:numPr>
          <w:ilvl w:val="0"/>
          <w:numId w:val="9"/>
        </w:numPr>
        <w:rPr>
          <w:rFonts w:ascii="Oslo Sans Office" w:hAnsi="Oslo Sans Office"/>
          <w:sz w:val="20"/>
          <w:szCs w:val="16"/>
        </w:rPr>
      </w:pPr>
      <w:r>
        <w:rPr>
          <w:rFonts w:ascii="Oslo Sans Office" w:hAnsi="Oslo Sans Office"/>
          <w:sz w:val="20"/>
          <w:szCs w:val="16"/>
        </w:rPr>
        <w:t xml:space="preserve">evner å jobbe målrettet, planmessig og strukturert samtidig som du er en selvstendig og pådriver i prosjektet</w:t>
      </w:r>
    </w:p>
    <w:p w14:paraId="4310C94B" w14:textId="77777777">
      <w:pPr>
        <w:numPr>
          <w:ilvl w:val="0"/>
          <w:numId w:val="9"/>
        </w:numPr>
        <w:rPr>
          <w:rFonts w:ascii="Oslo Sans Office" w:hAnsi="Oslo Sans Office"/>
          <w:sz w:val="20"/>
          <w:szCs w:val="16"/>
        </w:rPr>
      </w:pPr>
      <w:r>
        <w:rPr>
          <w:rFonts w:ascii="Oslo Sans Office" w:hAnsi="Oslo Sans Office"/>
          <w:sz w:val="20"/>
          <w:szCs w:val="16"/>
        </w:rPr>
        <w:t>evner å beholde ro og oversikt i perioder med stor aktivitet</w:t>
      </w:r>
    </w:p>
    <w:p w14:paraId="760707A0" w14:textId="77777777">
      <w:pPr>
        <w:numPr>
          <w:ilvl w:val="0"/>
          <w:numId w:val="9"/>
        </w:numPr>
        <w:rPr>
          <w:rFonts w:ascii="Oslo Sans Office" w:hAnsi="Oslo Sans Office"/>
          <w:sz w:val="20"/>
          <w:szCs w:val="16"/>
        </w:rPr>
      </w:pPr>
      <w:r>
        <w:rPr>
          <w:rFonts w:ascii="Oslo Sans Office" w:hAnsi="Oslo Sans Office"/>
          <w:sz w:val="20"/>
          <w:szCs w:val="16"/>
        </w:rPr>
        <w:t xml:space="preserve">har vilje og evne til å omstille seg</w:t>
      </w:r>
    </w:p>
    <w:p w14:paraId="06BC8CF9" w14:textId="77777777">
      <w:pPr>
        <w:numPr>
          <w:ilvl w:val="0"/>
          <w:numId w:val="9"/>
        </w:numPr>
        <w:rPr>
          <w:rFonts w:ascii="Oslo Sans Office" w:hAnsi="Oslo Sans Office"/>
          <w:sz w:val="20"/>
          <w:szCs w:val="16"/>
        </w:rPr>
      </w:pPr>
      <w:r>
        <w:rPr>
          <w:rFonts w:ascii="Oslo Sans Office" w:hAnsi="Oslo Sans Office"/>
          <w:sz w:val="20"/>
          <w:szCs w:val="16"/>
        </w:rPr>
        <w:t>er en utpreget lagspiller, samarbeider godt og spiller andre gode</w:t>
      </w:r>
    </w:p>
    <w:p w14:paraId="0A78EC13" w14:textId="77777777">
      <w:pPr>
        <w:numPr>
          <w:ilvl w:val="0"/>
          <w:numId w:val="9"/>
        </w:numPr>
        <w:rPr>
          <w:rFonts w:ascii="Oslo Sans Office" w:hAnsi="Oslo Sans Office"/>
          <w:sz w:val="20"/>
          <w:szCs w:val="16"/>
        </w:rPr>
      </w:pPr>
      <w:r>
        <w:rPr>
          <w:rFonts w:ascii="Oslo Sans Office" w:hAnsi="Oslo Sans Office"/>
          <w:sz w:val="20"/>
          <w:szCs w:val="16"/>
        </w:rPr>
        <w:t>er tillitsvekkende og trygg i møte med mennesker</w:t>
      </w:r>
    </w:p>
    <w:p w14:paraId="5C05508B" w14:textId="77777777">
      <w:pPr>
        <w:numPr>
          <w:ilvl w:val="0"/>
          <w:numId w:val="9"/>
        </w:numPr>
        <w:rPr>
          <w:rFonts w:ascii="Oslo Sans Office" w:hAnsi="Oslo Sans Office"/>
          <w:sz w:val="20"/>
          <w:szCs w:val="16"/>
        </w:rPr>
      </w:pPr>
      <w:r>
        <w:rPr>
          <w:rFonts w:ascii="Oslo Sans Office" w:hAnsi="Oslo Sans Office"/>
          <w:sz w:val="20"/>
          <w:szCs w:val="16"/>
        </w:rPr>
        <w:t>har høy grad av personlig integritet og mot</w:t>
      </w:r>
    </w:p>
    <w:p w14:paraId="52EFD4D0" w14:textId="77777777">
      <w:pPr>
        <w:numPr>
          <w:ilvl w:val="0"/>
          <w:numId w:val="9"/>
        </w:numPr>
        <w:rPr>
          <w:rFonts w:ascii="Oslo Sans Office" w:hAnsi="Oslo Sans Office"/>
          <w:sz w:val="20"/>
          <w:szCs w:val="16"/>
        </w:rPr>
      </w:pPr>
      <w:r>
        <w:rPr>
          <w:rFonts w:ascii="Oslo Sans Office" w:hAnsi="Oslo Sans Office"/>
          <w:sz w:val="20"/>
          <w:szCs w:val="16"/>
        </w:rPr>
        <w:t>som har glød og engasjement for jobben samt evnen til å spre dette til kollegaer</w:t>
      </w:r>
    </w:p>
    <w:p w14:paraId="55C4141E" w14:textId="77777777">
      <w:pPr>
        <w:rPr>
          <w:rFonts w:ascii="Oslo Sans Office" w:hAnsi="Oslo Sans Office"/>
          <w:sz w:val="20"/>
        </w:rPr>
      </w:pPr>
      <w:bookmarkStart w:id="0" w:name="_Hlk35269504"/>
    </w:p>
    <w:bookmarkEnd w:id="0"/>
    <w:p w14:paraId="5E449398" w14:textId="77777777">
      <w:pPr>
        <w:pStyle w:val="Overskrift2"/>
        <w:rPr>
          <w:rFonts w:ascii="Oslo Sans Office" w:hAnsi="Oslo Sans Office"/>
          <w:sz w:val="20"/>
          <w:szCs w:val="20"/>
        </w:rPr>
      </w:pPr>
      <w:r>
        <w:rPr>
          <w:rFonts w:ascii="Oslo Sans Office" w:hAnsi="Oslo Sans Office"/>
          <w:sz w:val="20"/>
          <w:szCs w:val="20"/>
        </w:rPr>
        <w:t xml:space="preserve">Kompetanse – minimumskrav </w:t>
      </w:r>
    </w:p>
    <w:p w14:paraId="07DF201D" w14:textId="77777777">
      <w:pPr>
        <w:rPr>
          <w:rFonts w:ascii="Oslo Sans Office" w:hAnsi="Oslo Sans Office"/>
          <w:sz w:val="20"/>
        </w:rPr>
      </w:pPr>
      <w:r>
        <w:rPr>
          <w:rFonts w:ascii="Oslo Sans Office" w:hAnsi="Oslo Sans Office"/>
          <w:sz w:val="20"/>
        </w:rPr>
        <w:t xml:space="preserve">  </w:t>
      </w:r>
    </w:p>
    <w:tbl>
      <w:tblPr>
        <w:tblW w:w="0" w:type="auto"/>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353"/>
        <w:gridCol w:w="2837"/>
      </w:tblGrid>
      <w:tr w14:paraId="36E1ACFB" w14:textId="77777777">
        <w:trPr>
          <w:trHeight w:val="805"/>
          <w:tblHeader w:val="true"/>
          <w:cantSplit/>
        </w:trPr>
        <w:tc>
          <w:tcPr>
            <w:tcW w:w="5353" w:type="dxa"/>
          </w:tcPr>
          <w:p w14:paraId="15DFAF9C" w14:textId="77777777">
            <w:pPr>
              <w:pStyle w:val="TableParagraph"/>
              <w:spacing w:line="265" w:lineRule="exact"/>
              <w:ind w:left="107"/>
              <w:rPr>
                <w:rFonts w:ascii="Oslo Sans Office" w:eastAsia="Calibri" w:hAnsi="Oslo Sans Office"/>
                <w:b/>
                <w:sz w:val="20"/>
                <w:szCs w:val="20"/>
                <w:lang w:val="nb-NO"/>
              </w:rPr>
            </w:pPr>
            <w:bookmarkStart w:id="1" w:name="_Hlk103761944"/>
            <w:r>
              <w:rPr>
                <w:rFonts w:ascii="Oslo Sans Office" w:eastAsia="Calibri" w:hAnsi="Oslo Sans Office"/>
                <w:b/>
                <w:sz w:val="20"/>
                <w:szCs w:val="20"/>
                <w:lang w:val="nb-NO"/>
              </w:rPr>
              <w:t>Minimumskrav</w:t>
            </w:r>
            <w:r>
              <w:rPr>
                <w:rFonts w:ascii="Oslo Sans Office" w:eastAsia="Calibri" w:hAnsi="Oslo Sans Office"/>
                <w:b/>
                <w:spacing w:val="-6"/>
                <w:sz w:val="20"/>
                <w:szCs w:val="20"/>
                <w:lang w:val="nb-NO"/>
              </w:rPr>
              <w:t xml:space="preserve"> </w:t>
            </w:r>
            <w:r>
              <w:rPr>
                <w:rFonts w:ascii="Oslo Sans Office" w:eastAsia="Calibri" w:hAnsi="Oslo Sans Office"/>
                <w:b/>
                <w:sz w:val="20"/>
                <w:szCs w:val="20"/>
                <w:lang w:val="nb-NO"/>
              </w:rPr>
              <w:t>til</w:t>
            </w:r>
            <w:r>
              <w:rPr>
                <w:rFonts w:ascii="Oslo Sans Office" w:eastAsia="Calibri" w:hAnsi="Oslo Sans Office"/>
                <w:b/>
                <w:spacing w:val="-6"/>
                <w:sz w:val="20"/>
                <w:szCs w:val="20"/>
                <w:lang w:val="nb-NO"/>
              </w:rPr>
              <w:t xml:space="preserve"> </w:t>
            </w:r>
            <w:r>
              <w:rPr>
                <w:rFonts w:ascii="Oslo Sans Office" w:eastAsia="Calibri" w:hAnsi="Oslo Sans Office"/>
                <w:b/>
                <w:spacing w:val="-2"/>
                <w:sz w:val="20"/>
                <w:szCs w:val="20"/>
                <w:lang w:val="nb-NO"/>
              </w:rPr>
              <w:t>kompetanse</w:t>
            </w:r>
          </w:p>
        </w:tc>
        <w:tc>
          <w:tcPr>
            <w:tcW w:w="2837" w:type="dxa"/>
          </w:tcPr>
          <w:p w14:paraId="4160BA8E" w14:textId="77777777">
            <w:pPr>
              <w:pStyle w:val="TableParagraph"/>
              <w:ind w:left="107" w:right="29"/>
              <w:rPr>
                <w:rFonts w:ascii="Oslo Sans Office" w:eastAsia="Calibri" w:hAnsi="Oslo Sans Office"/>
                <w:b/>
                <w:sz w:val="20"/>
                <w:szCs w:val="20"/>
                <w:lang w:val="nb-NO"/>
              </w:rPr>
            </w:pPr>
            <w:r>
              <w:rPr>
                <w:rFonts w:ascii="Oslo Sans Office" w:eastAsia="Calibri" w:hAnsi="Oslo Sans Office"/>
                <w:b/>
                <w:sz w:val="20"/>
                <w:szCs w:val="20"/>
                <w:lang w:val="nb-NO"/>
              </w:rPr>
              <w:t>Minimum</w:t>
            </w:r>
            <w:r>
              <w:rPr>
                <w:rFonts w:ascii="Oslo Sans Office" w:eastAsia="Calibri" w:hAnsi="Oslo Sans Office"/>
                <w:b/>
                <w:spacing w:val="-9"/>
                <w:sz w:val="20"/>
                <w:szCs w:val="20"/>
                <w:lang w:val="nb-NO"/>
              </w:rPr>
              <w:t xml:space="preserve"> </w:t>
            </w:r>
            <w:r>
              <w:rPr>
                <w:rFonts w:ascii="Oslo Sans Office" w:eastAsia="Calibri" w:hAnsi="Oslo Sans Office"/>
                <w:b/>
                <w:sz w:val="20"/>
                <w:szCs w:val="20"/>
                <w:lang w:val="nb-NO"/>
              </w:rPr>
              <w:t>antall</w:t>
            </w:r>
            <w:r>
              <w:rPr>
                <w:rFonts w:ascii="Oslo Sans Office" w:eastAsia="Calibri" w:hAnsi="Oslo Sans Office"/>
                <w:b/>
                <w:spacing w:val="-6"/>
                <w:sz w:val="20"/>
                <w:szCs w:val="20"/>
                <w:lang w:val="nb-NO"/>
              </w:rPr>
              <w:t xml:space="preserve"> </w:t>
            </w:r>
            <w:r>
              <w:rPr>
                <w:rFonts w:ascii="Oslo Sans Office" w:eastAsia="Calibri" w:hAnsi="Oslo Sans Office"/>
                <w:b/>
                <w:sz w:val="20"/>
                <w:szCs w:val="20"/>
                <w:lang w:val="nb-NO"/>
              </w:rPr>
              <w:t>av</w:t>
            </w:r>
            <w:r>
              <w:rPr>
                <w:rFonts w:ascii="Oslo Sans Office" w:eastAsia="Calibri" w:hAnsi="Oslo Sans Office"/>
                <w:b/>
                <w:spacing w:val="-5"/>
                <w:sz w:val="20"/>
                <w:szCs w:val="20"/>
                <w:lang w:val="nb-NO"/>
              </w:rPr>
              <w:t xml:space="preserve"> </w:t>
            </w:r>
            <w:r>
              <w:rPr>
                <w:rFonts w:ascii="Oslo Sans Office" w:eastAsia="Calibri" w:hAnsi="Oslo Sans Office"/>
                <w:b/>
                <w:sz w:val="20"/>
                <w:szCs w:val="20"/>
                <w:lang w:val="nb-NO"/>
              </w:rPr>
              <w:t>de tilbudte</w:t>
            </w:r>
            <w:r>
              <w:rPr>
                <w:rFonts w:ascii="Oslo Sans Office" w:eastAsia="Calibri" w:hAnsi="Oslo Sans Office"/>
                <w:b/>
                <w:spacing w:val="-3"/>
                <w:sz w:val="20"/>
                <w:szCs w:val="20"/>
                <w:lang w:val="nb-NO"/>
              </w:rPr>
              <w:t xml:space="preserve"> </w:t>
            </w:r>
            <w:r>
              <w:rPr>
                <w:rFonts w:ascii="Oslo Sans Office" w:eastAsia="Calibri" w:hAnsi="Oslo Sans Office"/>
                <w:b/>
                <w:spacing w:val="-2"/>
                <w:sz w:val="20"/>
                <w:szCs w:val="20"/>
                <w:lang w:val="nb-NO"/>
              </w:rPr>
              <w:t>konsulentene</w:t>
            </w:r>
          </w:p>
        </w:tc>
      </w:tr>
      <w:tr w14:paraId="5FE04BF4" w14:textId="77777777">
        <w:trPr>
          <w:trHeight w:val="805"/>
          <w:cantSplit/>
        </w:trPr>
        <w:tc>
          <w:tcPr>
            <w:tcW w:w="5353" w:type="dxa"/>
          </w:tcPr>
          <w:p w14:paraId="0AB5F965" w14:textId="77777777">
            <w:pPr>
              <w:pStyle w:val="TableParagraph"/>
              <w:spacing w:line="265" w:lineRule="exact"/>
              <w:ind w:left="107"/>
              <w:rPr>
                <w:rFonts w:ascii="Oslo Sans Office" w:eastAsia="Calibri" w:hAnsi="Oslo Sans Office"/>
                <w:b/>
                <w:sz w:val="20"/>
                <w:szCs w:val="20"/>
                <w:lang w:val="nb-NO"/>
              </w:rPr>
            </w:pPr>
            <w:r>
              <w:rPr>
                <w:rFonts w:ascii="Oslo Sans Office" w:eastAsia="Calibri" w:hAnsi="Oslo Sans Office"/>
                <w:b/>
                <w:spacing w:val="-2"/>
                <w:sz w:val="20"/>
                <w:szCs w:val="20"/>
                <w:lang w:val="nb-NO"/>
              </w:rPr>
              <w:t xml:space="preserve">Mastergrad, hovedfag eller fullført fireårig høyskoleutdanning innen økonomiske fag, samfunnsfag, politifag, juridiske fag, informasjonssikkerhet, yrkeshygieniske fag, HMS eller annen tilsvarende utdanning som er relevant for oppdraget.</w:t>
            </w:r>
          </w:p>
        </w:tc>
        <w:tc>
          <w:tcPr>
            <w:tcW w:w="2837" w:type="dxa"/>
          </w:tcPr>
          <w:p w14:paraId="1FF6F34B" w14:textId="6FB803E8">
            <w:pPr>
              <w:pStyle w:val="TableParagraph"/>
              <w:spacing w:line="265" w:lineRule="exact"/>
              <w:ind w:left="107"/>
              <w:jc w:val="center"/>
              <w:rPr>
                <w:rFonts w:ascii="Oslo Sans Office" w:eastAsia="Calibri" w:hAnsi="Oslo Sans Office"/>
                <w:sz w:val="20"/>
                <w:szCs w:val="20"/>
                <w:lang w:val="nb-NO"/>
              </w:rPr>
            </w:pPr>
            <w:r>
              <w:rPr>
                <w:rFonts w:ascii="Oslo Sans Office" w:eastAsia="Calibri" w:hAnsi="Oslo Sans Office"/>
                <w:sz w:val="20"/>
                <w:szCs w:val="20"/>
                <w:lang w:val="nb-NO"/>
              </w:rPr>
              <w:t>4*</w:t>
            </w:r>
          </w:p>
        </w:tc>
      </w:tr>
      <w:tr w14:paraId="3A948F9D" w14:textId="77777777">
        <w:tblPrEx>
          <w:tblLook w:val="04A0" w:firstRow="1" w:lastRow="0" w:firstColumn="1" w:lastColumn="0" w:noHBand="0" w:noVBand="1"/>
        </w:tblPrEx>
        <w:trPr>
          <w:trHeight w:val="1074"/>
          <w:cantSplit/>
        </w:trPr>
        <w:tc>
          <w:tcPr>
            <w:tcW w:w="5353" w:type="dxa"/>
          </w:tcPr>
          <w:p w14:paraId="3ACEB9F7" w14:textId="77777777">
            <w:pPr>
              <w:pStyle w:val="TableParagraph"/>
              <w:ind w:left="107"/>
              <w:rPr>
                <w:rFonts w:ascii="Oslo Sans Office" w:eastAsia="Calibri" w:hAnsi="Oslo Sans Office"/>
                <w:sz w:val="20"/>
                <w:szCs w:val="20"/>
                <w:lang w:val="nb-NO"/>
              </w:rPr>
            </w:pPr>
            <w:r>
              <w:rPr>
                <w:rFonts w:ascii="Oslo Sans Office" w:eastAsia="Calibri" w:hAnsi="Oslo Sans Office"/>
                <w:b/>
                <w:sz w:val="20"/>
                <w:szCs w:val="20"/>
                <w:lang w:val="nb-NO"/>
              </w:rPr>
              <w:t xml:space="preserve">Bachelor </w:t>
            </w:r>
            <w:r>
              <w:rPr>
                <w:rFonts w:ascii="Oslo Sans Office" w:eastAsia="Calibri" w:hAnsi="Oslo Sans Office"/>
                <w:sz w:val="20"/>
                <w:szCs w:val="20"/>
                <w:lang w:val="nb-NO"/>
              </w:rPr>
              <w:t xml:space="preserve">innen økonomiske fag, samfunnsfag, politifag, juridiske</w:t>
            </w:r>
            <w:r>
              <w:rPr>
                <w:rFonts w:ascii="Oslo Sans Office" w:eastAsia="Calibri" w:hAnsi="Oslo Sans Office"/>
                <w:spacing w:val="-10"/>
                <w:sz w:val="20"/>
                <w:szCs w:val="20"/>
                <w:lang w:val="nb-NO"/>
              </w:rPr>
              <w:t xml:space="preserve"> </w:t>
            </w:r>
            <w:r>
              <w:rPr>
                <w:rFonts w:ascii="Oslo Sans Office" w:eastAsia="Calibri" w:hAnsi="Oslo Sans Office"/>
                <w:sz w:val="20"/>
                <w:szCs w:val="20"/>
                <w:lang w:val="nb-NO"/>
              </w:rPr>
              <w:t>fag,</w:t>
            </w:r>
            <w:r>
              <w:rPr>
                <w:rFonts w:ascii="Oslo Sans Office" w:eastAsia="Calibri" w:hAnsi="Oslo Sans Office"/>
                <w:spacing w:val="-10"/>
                <w:sz w:val="20"/>
                <w:szCs w:val="20"/>
                <w:lang w:val="nb-NO"/>
              </w:rPr>
              <w:t xml:space="preserve"> </w:t>
            </w:r>
            <w:r>
              <w:rPr>
                <w:rFonts w:ascii="Oslo Sans Office" w:eastAsia="Calibri" w:hAnsi="Oslo Sans Office"/>
                <w:sz w:val="20"/>
                <w:szCs w:val="20"/>
                <w:lang w:val="nb-NO"/>
              </w:rPr>
              <w:t>informasjonssikkerhet,</w:t>
            </w:r>
            <w:r>
              <w:rPr>
                <w:rFonts w:ascii="Oslo Sans Office" w:eastAsia="Calibri" w:hAnsi="Oslo Sans Office"/>
                <w:spacing w:val="-10"/>
                <w:sz w:val="20"/>
                <w:szCs w:val="20"/>
                <w:lang w:val="nb-NO"/>
              </w:rPr>
              <w:t xml:space="preserve"> </w:t>
            </w:r>
            <w:r>
              <w:rPr>
                <w:rFonts w:ascii="Oslo Sans Office" w:eastAsia="Calibri" w:hAnsi="Oslo Sans Office"/>
                <w:sz w:val="20"/>
                <w:szCs w:val="20"/>
                <w:lang w:val="nb-NO"/>
              </w:rPr>
              <w:t>yrkeshygieniske</w:t>
            </w:r>
            <w:r>
              <w:rPr>
                <w:rFonts w:ascii="Oslo Sans Office" w:eastAsia="Calibri" w:hAnsi="Oslo Sans Office"/>
                <w:spacing w:val="-9"/>
                <w:sz w:val="20"/>
                <w:szCs w:val="20"/>
                <w:lang w:val="nb-NO"/>
              </w:rPr>
              <w:t xml:space="preserve"> </w:t>
            </w:r>
            <w:r>
              <w:rPr>
                <w:rFonts w:ascii="Oslo Sans Office" w:eastAsia="Calibri" w:hAnsi="Oslo Sans Office"/>
                <w:sz w:val="20"/>
                <w:szCs w:val="20"/>
                <w:lang w:val="nb-NO"/>
              </w:rPr>
              <w:t>fag, HMS eller tilsvarende utdanning som er relevant for</w:t>
            </w:r>
          </w:p>
          <w:p w14:paraId="27C108E8" w14:textId="77777777">
            <w:pPr>
              <w:pStyle w:val="TableParagraph"/>
              <w:spacing w:line="252" w:lineRule="exact"/>
              <w:ind w:left="107"/>
              <w:rPr>
                <w:rFonts w:ascii="Oslo Sans Office" w:eastAsia="Calibri" w:hAnsi="Oslo Sans Office"/>
                <w:sz w:val="20"/>
                <w:szCs w:val="20"/>
                <w:lang w:val="nb-NO"/>
              </w:rPr>
            </w:pPr>
            <w:r>
              <w:rPr>
                <w:rFonts w:ascii="Oslo Sans Office" w:eastAsia="Calibri" w:hAnsi="Oslo Sans Office"/>
                <w:sz w:val="20"/>
                <w:szCs w:val="20"/>
                <w:lang w:val="nb-NO"/>
              </w:rPr>
              <w:t>Oppdraget.</w:t>
            </w:r>
          </w:p>
        </w:tc>
        <w:tc>
          <w:tcPr>
            <w:tcW w:w="2837" w:type="dxa"/>
          </w:tcPr>
          <w:p w14:paraId="337F6D65" w14:textId="6117F8FE">
            <w:pPr>
              <w:pStyle w:val="TableParagraph"/>
              <w:spacing w:line="265" w:lineRule="exact"/>
              <w:ind w:left="107"/>
              <w:jc w:val="center"/>
              <w:rPr>
                <w:rFonts w:ascii="Oslo Sans Office" w:eastAsia="Calibri" w:hAnsi="Oslo Sans Office"/>
                <w:sz w:val="20"/>
                <w:szCs w:val="20"/>
                <w:lang w:val="nb-NO"/>
              </w:rPr>
            </w:pPr>
            <w:r>
              <w:rPr>
                <w:rFonts w:ascii="Oslo Sans Office" w:eastAsia="Calibri" w:hAnsi="Oslo Sans Office"/>
                <w:sz w:val="20"/>
                <w:szCs w:val="20"/>
                <w:lang w:val="nb-NO"/>
              </w:rPr>
              <w:t>2</w:t>
            </w:r>
          </w:p>
        </w:tc>
      </w:tr>
      <w:tr w14:paraId="652F6451" w14:textId="77777777">
        <w:tblPrEx>
          <w:tblLook w:val="04A0" w:firstRow="1" w:lastRow="0" w:firstColumn="1" w:lastColumn="0" w:noHBand="0" w:noVBand="1"/>
        </w:tblPrEx>
        <w:trPr>
          <w:trHeight w:val="537"/>
          <w:cantSplit/>
        </w:trPr>
        <w:tc>
          <w:tcPr>
            <w:tcW w:w="5353" w:type="dxa"/>
          </w:tcPr>
          <w:p w14:paraId="70563E4B" w14:textId="77777777">
            <w:pPr>
              <w:pStyle w:val="TableParagraph"/>
              <w:spacing w:line="265" w:lineRule="exact"/>
              <w:ind w:left="107"/>
              <w:rPr>
                <w:rFonts w:ascii="Oslo Sans Office" w:eastAsia="Calibri" w:hAnsi="Oslo Sans Office"/>
                <w:sz w:val="20"/>
                <w:szCs w:val="20"/>
                <w:lang w:val="nb-NO"/>
              </w:rPr>
            </w:pPr>
            <w:r>
              <w:rPr>
                <w:rFonts w:ascii="Oslo Sans Office" w:eastAsia="Calibri" w:hAnsi="Oslo Sans Office"/>
                <w:b/>
                <w:sz w:val="20"/>
                <w:szCs w:val="20"/>
                <w:lang w:val="nb-NO"/>
              </w:rPr>
              <w:t>Minimum</w:t>
            </w:r>
            <w:r>
              <w:rPr>
                <w:rFonts w:ascii="Oslo Sans Office" w:eastAsia="Calibri" w:hAnsi="Oslo Sans Office"/>
                <w:b/>
                <w:spacing w:val="-7"/>
                <w:sz w:val="20"/>
                <w:szCs w:val="20"/>
                <w:lang w:val="nb-NO"/>
              </w:rPr>
              <w:t xml:space="preserve"> </w:t>
            </w:r>
            <w:r>
              <w:rPr>
                <w:rFonts w:ascii="Oslo Sans Office" w:eastAsia="Calibri" w:hAnsi="Oslo Sans Office"/>
                <w:b/>
                <w:sz w:val="20"/>
                <w:szCs w:val="20"/>
                <w:lang w:val="nb-NO"/>
              </w:rPr>
              <w:t>5</w:t>
            </w:r>
            <w:r>
              <w:rPr>
                <w:rFonts w:ascii="Oslo Sans Office" w:eastAsia="Calibri" w:hAnsi="Oslo Sans Office"/>
                <w:b/>
                <w:spacing w:val="-3"/>
                <w:sz w:val="20"/>
                <w:szCs w:val="20"/>
                <w:lang w:val="nb-NO"/>
              </w:rPr>
              <w:t xml:space="preserve"> </w:t>
            </w:r>
            <w:r>
              <w:rPr>
                <w:rFonts w:ascii="Oslo Sans Office" w:eastAsia="Calibri" w:hAnsi="Oslo Sans Office"/>
                <w:b/>
                <w:sz w:val="20"/>
                <w:szCs w:val="20"/>
                <w:lang w:val="nb-NO"/>
              </w:rPr>
              <w:t>års</w:t>
            </w:r>
            <w:r>
              <w:rPr>
                <w:rFonts w:ascii="Oslo Sans Office" w:eastAsia="Calibri" w:hAnsi="Oslo Sans Office"/>
                <w:b/>
                <w:spacing w:val="-3"/>
                <w:sz w:val="20"/>
                <w:szCs w:val="20"/>
                <w:lang w:val="nb-NO"/>
              </w:rPr>
              <w:t xml:space="preserve"> </w:t>
            </w:r>
            <w:r>
              <w:rPr>
                <w:rFonts w:ascii="Oslo Sans Office" w:eastAsia="Calibri" w:hAnsi="Oslo Sans Office"/>
                <w:b/>
                <w:sz w:val="20"/>
                <w:szCs w:val="20"/>
                <w:lang w:val="nb-NO"/>
              </w:rPr>
              <w:t>erfaring</w:t>
            </w:r>
            <w:r>
              <w:rPr>
                <w:rFonts w:ascii="Oslo Sans Office" w:eastAsia="Calibri" w:hAnsi="Oslo Sans Office"/>
                <w:b/>
                <w:spacing w:val="-4"/>
                <w:sz w:val="20"/>
                <w:szCs w:val="20"/>
                <w:lang w:val="nb-NO"/>
              </w:rPr>
              <w:t xml:space="preserve"> </w:t>
            </w:r>
            <w:r>
              <w:rPr>
                <w:rFonts w:ascii="Oslo Sans Office" w:eastAsia="Calibri" w:hAnsi="Oslo Sans Office"/>
                <w:sz w:val="20"/>
                <w:szCs w:val="20"/>
                <w:lang w:val="nb-NO"/>
              </w:rPr>
              <w:t>innen</w:t>
            </w:r>
            <w:r>
              <w:rPr>
                <w:rFonts w:ascii="Oslo Sans Office" w:eastAsia="Calibri" w:hAnsi="Oslo Sans Office"/>
                <w:spacing w:val="-4"/>
                <w:sz w:val="20"/>
                <w:szCs w:val="20"/>
                <w:lang w:val="nb-NO"/>
              </w:rPr>
              <w:t xml:space="preserve"> </w:t>
            </w:r>
            <w:r>
              <w:rPr>
                <w:rFonts w:ascii="Oslo Sans Office" w:eastAsia="Calibri" w:hAnsi="Oslo Sans Office"/>
                <w:sz w:val="20"/>
                <w:szCs w:val="20"/>
                <w:lang w:val="nb-NO"/>
              </w:rPr>
              <w:t>revisjon,</w:t>
            </w:r>
            <w:r>
              <w:rPr>
                <w:rFonts w:ascii="Oslo Sans Office" w:eastAsia="Calibri" w:hAnsi="Oslo Sans Office"/>
                <w:spacing w:val="-3"/>
                <w:sz w:val="20"/>
                <w:szCs w:val="20"/>
                <w:lang w:val="nb-NO"/>
              </w:rPr>
              <w:t xml:space="preserve"> </w:t>
            </w:r>
            <w:r>
              <w:rPr>
                <w:rFonts w:ascii="Oslo Sans Office" w:eastAsia="Calibri" w:hAnsi="Oslo Sans Office"/>
                <w:spacing w:val="-2"/>
                <w:sz w:val="20"/>
                <w:szCs w:val="20"/>
                <w:lang w:val="nb-NO"/>
              </w:rPr>
              <w:t>granskning,</w:t>
            </w:r>
          </w:p>
          <w:p w14:paraId="37A0AF4B" w14:textId="77777777">
            <w:pPr>
              <w:pStyle w:val="TableParagraph"/>
              <w:spacing w:line="252" w:lineRule="exact"/>
              <w:ind w:left="107"/>
              <w:rPr>
                <w:rFonts w:ascii="Oslo Sans Office" w:eastAsia="Calibri" w:hAnsi="Oslo Sans Office"/>
                <w:sz w:val="20"/>
                <w:szCs w:val="20"/>
                <w:lang w:val="nb-NO"/>
              </w:rPr>
            </w:pPr>
            <w:r>
              <w:rPr>
                <w:rFonts w:ascii="Oslo Sans Office" w:eastAsia="Calibri" w:hAnsi="Oslo Sans Office"/>
                <w:sz w:val="20"/>
                <w:szCs w:val="20"/>
                <w:lang w:val="nb-NO"/>
              </w:rPr>
              <w:t>rådgivning</w:t>
            </w:r>
            <w:r>
              <w:rPr>
                <w:rFonts w:ascii="Oslo Sans Office" w:eastAsia="Calibri" w:hAnsi="Oslo Sans Office"/>
                <w:spacing w:val="-5"/>
                <w:sz w:val="20"/>
                <w:szCs w:val="20"/>
                <w:lang w:val="nb-NO"/>
              </w:rPr>
              <w:t xml:space="preserve"> </w:t>
            </w:r>
            <w:r>
              <w:rPr>
                <w:rFonts w:ascii="Oslo Sans Office" w:eastAsia="Calibri" w:hAnsi="Oslo Sans Office"/>
                <w:sz w:val="20"/>
                <w:szCs w:val="20"/>
                <w:lang w:val="nb-NO"/>
              </w:rPr>
              <w:t>og/eller</w:t>
            </w:r>
            <w:r>
              <w:rPr>
                <w:rFonts w:ascii="Oslo Sans Office" w:eastAsia="Calibri" w:hAnsi="Oslo Sans Office"/>
                <w:spacing w:val="-4"/>
                <w:sz w:val="20"/>
                <w:szCs w:val="20"/>
                <w:lang w:val="nb-NO"/>
              </w:rPr>
              <w:t xml:space="preserve"> </w:t>
            </w:r>
            <w:r>
              <w:rPr>
                <w:rFonts w:ascii="Oslo Sans Office" w:eastAsia="Calibri" w:hAnsi="Oslo Sans Office"/>
                <w:spacing w:val="-2"/>
                <w:sz w:val="20"/>
                <w:szCs w:val="20"/>
                <w:lang w:val="nb-NO"/>
              </w:rPr>
              <w:t>evalueringer</w:t>
            </w:r>
          </w:p>
        </w:tc>
        <w:tc>
          <w:tcPr>
            <w:tcW w:w="2837" w:type="dxa"/>
          </w:tcPr>
          <w:p w14:paraId="2A71A764" w14:textId="77777777">
            <w:pPr>
              <w:pStyle w:val="TableParagraph"/>
              <w:spacing w:line="265" w:lineRule="exact"/>
              <w:ind w:left="107"/>
              <w:jc w:val="center"/>
              <w:rPr>
                <w:rFonts w:ascii="Oslo Sans Office" w:eastAsia="Calibri" w:hAnsi="Oslo Sans Office"/>
                <w:sz w:val="20"/>
                <w:szCs w:val="20"/>
                <w:lang w:val="nb-NO"/>
              </w:rPr>
            </w:pPr>
            <w:r>
              <w:rPr>
                <w:rFonts w:ascii="Oslo Sans Office" w:eastAsia="Calibri" w:hAnsi="Oslo Sans Office"/>
                <w:sz w:val="20"/>
                <w:szCs w:val="20"/>
                <w:lang w:val="nb-NO"/>
              </w:rPr>
              <w:t>4</w:t>
            </w:r>
          </w:p>
        </w:tc>
      </w:tr>
      <w:tr w14:paraId="24112ABE" w14:textId="77777777">
        <w:tblPrEx>
          <w:tblLook w:val="04A0" w:firstRow="1" w:lastRow="0" w:firstColumn="1" w:lastColumn="0" w:noHBand="0" w:noVBand="1"/>
        </w:tblPrEx>
        <w:trPr>
          <w:trHeight w:val="805"/>
          <w:cantSplit/>
        </w:trPr>
        <w:tc>
          <w:tcPr>
            <w:tcW w:w="5353" w:type="dxa"/>
          </w:tcPr>
          <w:p w14:paraId="66287215" w14:textId="77777777">
            <w:pPr>
              <w:pStyle w:val="TableParagraph"/>
              <w:ind w:left="107"/>
              <w:rPr>
                <w:rFonts w:ascii="Oslo Sans Office" w:eastAsia="Calibri" w:hAnsi="Oslo Sans Office"/>
                <w:sz w:val="20"/>
                <w:szCs w:val="20"/>
                <w:lang w:val="nb-NO"/>
              </w:rPr>
            </w:pPr>
            <w:r>
              <w:rPr>
                <w:rFonts w:ascii="Oslo Sans Office" w:eastAsia="Calibri" w:hAnsi="Oslo Sans Office"/>
                <w:b/>
                <w:sz w:val="20"/>
                <w:szCs w:val="20"/>
                <w:lang w:val="nb-NO"/>
              </w:rPr>
              <w:t xml:space="preserve">Minimum 3 års erfaring </w:t>
            </w:r>
            <w:r>
              <w:rPr>
                <w:rFonts w:ascii="Oslo Sans Office" w:eastAsia="Calibri" w:hAnsi="Oslo Sans Office"/>
                <w:sz w:val="20"/>
                <w:szCs w:val="20"/>
                <w:lang w:val="nb-NO"/>
              </w:rPr>
              <w:t>innen revisjon, granskning, rådgivning</w:t>
            </w:r>
            <w:r>
              <w:rPr>
                <w:rFonts w:ascii="Oslo Sans Office" w:eastAsia="Calibri" w:hAnsi="Oslo Sans Office"/>
                <w:spacing w:val="-8"/>
                <w:sz w:val="20"/>
                <w:szCs w:val="20"/>
                <w:lang w:val="nb-NO"/>
              </w:rPr>
              <w:t xml:space="preserve"> </w:t>
            </w:r>
            <w:r>
              <w:rPr>
                <w:rFonts w:ascii="Oslo Sans Office" w:eastAsia="Calibri" w:hAnsi="Oslo Sans Office"/>
                <w:sz w:val="20"/>
                <w:szCs w:val="20"/>
                <w:lang w:val="nb-NO"/>
              </w:rPr>
              <w:t>og/eller</w:t>
            </w:r>
            <w:r>
              <w:rPr>
                <w:rFonts w:ascii="Oslo Sans Office" w:eastAsia="Calibri" w:hAnsi="Oslo Sans Office"/>
                <w:spacing w:val="-9"/>
                <w:sz w:val="20"/>
                <w:szCs w:val="20"/>
                <w:lang w:val="nb-NO"/>
              </w:rPr>
              <w:t xml:space="preserve"> </w:t>
            </w:r>
            <w:r>
              <w:rPr>
                <w:rFonts w:ascii="Oslo Sans Office" w:eastAsia="Calibri" w:hAnsi="Oslo Sans Office"/>
                <w:sz w:val="20"/>
                <w:szCs w:val="20"/>
                <w:lang w:val="nb-NO"/>
              </w:rPr>
              <w:t>evalueringer,</w:t>
            </w:r>
            <w:r>
              <w:rPr>
                <w:rFonts w:ascii="Oslo Sans Office" w:eastAsia="Calibri" w:hAnsi="Oslo Sans Office"/>
                <w:spacing w:val="-7"/>
                <w:sz w:val="20"/>
                <w:szCs w:val="20"/>
                <w:lang w:val="nb-NO"/>
              </w:rPr>
              <w:t xml:space="preserve"> </w:t>
            </w:r>
            <w:r>
              <w:rPr>
                <w:rFonts w:ascii="Oslo Sans Office" w:eastAsia="Calibri" w:hAnsi="Oslo Sans Office"/>
                <w:sz w:val="20"/>
                <w:szCs w:val="20"/>
                <w:lang w:val="nb-NO"/>
              </w:rPr>
              <w:t>herunder</w:t>
            </w:r>
            <w:r>
              <w:rPr>
                <w:rFonts w:ascii="Oslo Sans Office" w:eastAsia="Calibri" w:hAnsi="Oslo Sans Office"/>
                <w:spacing w:val="-7"/>
                <w:sz w:val="20"/>
                <w:szCs w:val="20"/>
                <w:lang w:val="nb-NO"/>
              </w:rPr>
              <w:t xml:space="preserve"> </w:t>
            </w:r>
            <w:r>
              <w:rPr>
                <w:rFonts w:ascii="Oslo Sans Office" w:eastAsia="Calibri" w:hAnsi="Oslo Sans Office"/>
                <w:sz w:val="20"/>
                <w:szCs w:val="20"/>
                <w:lang w:val="nb-NO"/>
              </w:rPr>
              <w:t>erfaring</w:t>
            </w:r>
            <w:r>
              <w:rPr>
                <w:rFonts w:ascii="Oslo Sans Office" w:eastAsia="Calibri" w:hAnsi="Oslo Sans Office"/>
                <w:spacing w:val="-8"/>
                <w:sz w:val="20"/>
                <w:szCs w:val="20"/>
                <w:lang w:val="nb-NO"/>
              </w:rPr>
              <w:t xml:space="preserve"> </w:t>
            </w:r>
            <w:r>
              <w:rPr>
                <w:rFonts w:ascii="Oslo Sans Office" w:eastAsia="Calibri" w:hAnsi="Oslo Sans Office"/>
                <w:sz w:val="20"/>
                <w:szCs w:val="20"/>
                <w:lang w:val="nb-NO"/>
              </w:rPr>
              <w:t>med</w:t>
            </w:r>
          </w:p>
          <w:p w14:paraId="38AD76BB" w14:textId="77777777">
            <w:pPr>
              <w:pStyle w:val="TableParagraph"/>
              <w:spacing w:line="252" w:lineRule="exact"/>
              <w:ind w:left="107"/>
              <w:rPr>
                <w:rFonts w:ascii="Oslo Sans Office" w:eastAsia="Calibri" w:hAnsi="Oslo Sans Office"/>
                <w:sz w:val="20"/>
                <w:szCs w:val="20"/>
                <w:lang w:val="nb-NO"/>
              </w:rPr>
            </w:pPr>
            <w:r>
              <w:rPr>
                <w:rFonts w:ascii="Oslo Sans Office" w:eastAsia="Calibri" w:hAnsi="Oslo Sans Office"/>
                <w:spacing w:val="-2"/>
                <w:sz w:val="20"/>
                <w:szCs w:val="20"/>
                <w:lang w:val="nb-NO"/>
              </w:rPr>
              <w:t>HMS-revisjoner</w:t>
            </w:r>
          </w:p>
        </w:tc>
        <w:tc>
          <w:tcPr>
            <w:tcW w:w="2837" w:type="dxa"/>
          </w:tcPr>
          <w:p w14:paraId="71B0BB5F" w14:textId="77777777">
            <w:pPr>
              <w:pStyle w:val="TableParagraph"/>
              <w:spacing w:line="265" w:lineRule="exact"/>
              <w:ind w:left="107"/>
              <w:jc w:val="center"/>
              <w:rPr>
                <w:rFonts w:ascii="Oslo Sans Office" w:eastAsia="Calibri" w:hAnsi="Oslo Sans Office"/>
                <w:sz w:val="20"/>
                <w:szCs w:val="20"/>
                <w:lang w:val="nb-NO"/>
              </w:rPr>
            </w:pPr>
            <w:r>
              <w:rPr>
                <w:rFonts w:ascii="Oslo Sans Office" w:eastAsia="Calibri" w:hAnsi="Oslo Sans Office"/>
                <w:sz w:val="20"/>
                <w:szCs w:val="20"/>
                <w:lang w:val="nb-NO"/>
              </w:rPr>
              <w:t>2</w:t>
            </w:r>
          </w:p>
        </w:tc>
      </w:tr>
      <w:tr w14:paraId="422BCF52" w14:textId="77777777">
        <w:tblPrEx>
          <w:tblLook w:val="04A0" w:firstRow="1" w:lastRow="0" w:firstColumn="1" w:lastColumn="0" w:noHBand="0" w:noVBand="1"/>
        </w:tblPrEx>
        <w:trPr>
          <w:trHeight w:val="268"/>
          <w:cantSplit/>
        </w:trPr>
        <w:tc>
          <w:tcPr>
            <w:tcW w:w="5353" w:type="dxa"/>
          </w:tcPr>
          <w:p w14:paraId="41A17EFC" w14:textId="77777777">
            <w:pPr>
              <w:pStyle w:val="TableParagraph"/>
              <w:spacing w:line="248" w:lineRule="exact"/>
              <w:ind w:left="107"/>
              <w:rPr>
                <w:rFonts w:ascii="Oslo Sans Office" w:eastAsia="Calibri" w:hAnsi="Oslo Sans Office"/>
                <w:sz w:val="20"/>
                <w:szCs w:val="20"/>
                <w:lang w:val="nb-NO"/>
              </w:rPr>
            </w:pPr>
            <w:r>
              <w:rPr>
                <w:rFonts w:ascii="Oslo Sans Office" w:eastAsia="Calibri" w:hAnsi="Oslo Sans Office"/>
                <w:sz w:val="20"/>
                <w:szCs w:val="20"/>
                <w:lang w:val="nb-NO"/>
              </w:rPr>
              <w:t xml:space="preserve">Relevante faglige sertifiseringer innen revisjon eller gransking, for eksempel Diplomert internrevisor, CIA, CISA, CFE eller tilsvarende.</w:t>
            </w:r>
          </w:p>
        </w:tc>
        <w:tc>
          <w:tcPr>
            <w:tcW w:w="2837" w:type="dxa"/>
          </w:tcPr>
          <w:p w14:paraId="6B9159B8" w14:textId="77777777">
            <w:pPr>
              <w:pStyle w:val="TableParagraph"/>
              <w:spacing w:line="248" w:lineRule="exact"/>
              <w:ind w:left="107"/>
              <w:jc w:val="center"/>
              <w:rPr>
                <w:rFonts w:ascii="Oslo Sans Office" w:eastAsia="Calibri" w:hAnsi="Oslo Sans Office"/>
                <w:sz w:val="20"/>
                <w:szCs w:val="20"/>
                <w:lang w:val="nb-NO"/>
              </w:rPr>
            </w:pPr>
            <w:r>
              <w:rPr>
                <w:rFonts w:ascii="Oslo Sans Office" w:eastAsia="Calibri" w:hAnsi="Oslo Sans Office"/>
                <w:sz w:val="20"/>
                <w:szCs w:val="20"/>
                <w:lang w:val="nb-NO"/>
              </w:rPr>
              <w:t>2</w:t>
            </w:r>
          </w:p>
        </w:tc>
      </w:tr>
      <w:bookmarkEnd w:id="1"/>
    </w:tbl>
    <w:p w14:paraId="25BD50C9" w14:textId="6AE11146">
      <w:pPr>
        <w:rPr>
          <w:rFonts w:ascii="Oslo Sans Office" w:hAnsi="Oslo Sans Office"/>
          <w:sz w:val="20"/>
        </w:rPr>
      </w:pPr>
    </w:p>
    <w:p w14:paraId="74BF4206" w14:textId="6EC1E80A">
      <w:pPr>
        <w:pStyle w:val="Listeavsnitt"/>
        <w:ind w:left="0"/>
        <w:rPr>
          <w:rFonts w:ascii="Oslo Sans Office" w:hAnsi="Oslo Sans Office"/>
          <w:sz w:val="20"/>
          <w:szCs w:val="20"/>
        </w:rPr>
      </w:pPr>
      <w:r>
        <w:rPr>
          <w:rFonts w:ascii="Oslo Sans Office" w:hAnsi="Oslo Sans Office"/>
          <w:sz w:val="20"/>
          <w:szCs w:val="20"/>
        </w:rPr>
        <w:t xml:space="preserve">*Minst fire av de tilbudte personene skal ha relevant mastergrad, hovedfag eller fullført fireårig høyskoleutdanning. Tilbys flere enn fire personer (opptil seks), skal de øvrige minst ha relevant bachelorgrad. Samme person kan oppfylle flere av radene i tabellen; antallskravet i hver rad gjelder antall personer som oppfyller den aktuelle raden.</w:t>
      </w:r>
    </w:p>
    <w:p w14:paraId="58201FFB" w14:textId="77777777">
      <w:pPr>
        <w:pStyle w:val="Listeavsnitt"/>
        <w:ind w:left="0"/>
        <w:rPr>
          <w:rFonts w:ascii="Oslo Sans Office" w:hAnsi="Oslo Sans Office"/>
          <w:sz w:val="20"/>
          <w:szCs w:val="20"/>
        </w:rPr>
      </w:pPr>
    </w:p>
    <w:p w14:paraId="6AD0FA3F" w14:textId="206830AD">
      <w:pPr>
        <w:pStyle w:val="Listeavsnitt"/>
        <w:ind w:left="0"/>
        <w:rPr>
          <w:rFonts w:ascii="Oslo Sans Office" w:hAnsi="Oslo Sans Office"/>
          <w:sz w:val="20"/>
          <w:szCs w:val="20"/>
        </w:rPr>
      </w:pPr>
      <w:r>
        <w:rPr>
          <w:rFonts w:ascii="Oslo Sans Office" w:hAnsi="Oslo Sans Office"/>
          <w:sz w:val="20"/>
          <w:szCs w:val="20"/>
        </w:rPr>
        <w:t xml:space="preserve">Tilbudte ressurser skal ha meget god muntlig og skriftlig fremstilling på norsk og god muntlig og skriftlig fremstillingsevne på engelsk.</w:t>
        <w:br/>
      </w:r>
    </w:p>
    <w:p w14:paraId="475007F6" w14:textId="4DD97D25">
      <w:pPr>
        <w:pStyle w:val="Brdtekst"/>
        <w:spacing w:before="37" w:line="276" w:lineRule="auto"/>
        <w:ind w:right="219"/>
        <w:rPr>
          <w:rFonts w:ascii="Oslo Sans Office" w:hAnsi="Oslo Sans Office"/>
          <w:szCs w:val="20"/>
        </w:rPr>
      </w:pPr>
      <w:r>
        <w:rPr>
          <w:rFonts w:ascii="Oslo Sans Office" w:hAnsi="Oslo Sans Office"/>
          <w:szCs w:val="20"/>
        </w:rPr>
        <w:t xml:space="preserve">Tilbudte ressurser skal kunne autoriseres for tilgang til sikkerhetsgradert informasjon på nivå BEGRENSET, jf. konkurransegrunnlaget punkt 6 og SSA-O bilag 1.</w:t>
      </w:r>
    </w:p>
    <w:p w14:paraId="6E1D2ACF" w14:textId="77777777">
      <w:pPr>
        <w:pStyle w:val="Brdtekst"/>
        <w:spacing w:before="56"/>
        <w:rPr>
          <w:rFonts w:ascii="Oslo Sans Office" w:hAnsi="Oslo Sans Office"/>
          <w:szCs w:val="20"/>
        </w:rPr>
      </w:pPr>
      <w:r>
        <w:rPr>
          <w:rFonts w:ascii="Oslo Sans Office" w:hAnsi="Oslo Sans Office"/>
          <w:spacing w:val="-2"/>
          <w:szCs w:val="20"/>
          <w:u w:val="single"/>
        </w:rPr>
        <w:t>Dokumentasjon</w:t>
      </w:r>
    </w:p>
    <w:p w14:paraId="227B533E" w14:textId="02D0A737">
      <w:pPr>
        <w:pStyle w:val="Brdtekst"/>
        <w:spacing w:before="44"/>
        <w:rPr>
          <w:rFonts w:ascii="Oslo Sans Office" w:hAnsi="Oslo Sans Office"/>
          <w:spacing w:val="-2"/>
          <w:szCs w:val="20"/>
        </w:rPr>
      </w:pPr>
      <w:r>
        <w:rPr>
          <w:rFonts w:ascii="Oslo Sans Office" w:hAnsi="Oslo Sans Office"/>
          <w:szCs w:val="20"/>
        </w:rPr>
        <w:t>Oppfyllelse</w:t>
      </w:r>
      <w:r>
        <w:rPr>
          <w:rFonts w:ascii="Oslo Sans Office" w:hAnsi="Oslo Sans Office"/>
          <w:spacing w:val="-9"/>
          <w:szCs w:val="20"/>
        </w:rPr>
        <w:t xml:space="preserve"> </w:t>
      </w:r>
      <w:r>
        <w:rPr>
          <w:rFonts w:ascii="Oslo Sans Office" w:hAnsi="Oslo Sans Office"/>
          <w:szCs w:val="20"/>
        </w:rPr>
        <w:t>av</w:t>
      </w:r>
      <w:r>
        <w:rPr>
          <w:rFonts w:ascii="Oslo Sans Office" w:hAnsi="Oslo Sans Office"/>
          <w:spacing w:val="-5"/>
          <w:szCs w:val="20"/>
        </w:rPr>
        <w:t xml:space="preserve"> </w:t>
      </w:r>
      <w:r>
        <w:rPr>
          <w:rFonts w:ascii="Oslo Sans Office" w:hAnsi="Oslo Sans Office"/>
          <w:szCs w:val="20"/>
        </w:rPr>
        <w:t>kravene</w:t>
      </w:r>
      <w:r>
        <w:rPr>
          <w:rFonts w:ascii="Oslo Sans Office" w:hAnsi="Oslo Sans Office"/>
          <w:spacing w:val="-7"/>
          <w:szCs w:val="20"/>
        </w:rPr>
        <w:t xml:space="preserve"> </w:t>
      </w:r>
      <w:r>
        <w:rPr>
          <w:rFonts w:ascii="Oslo Sans Office" w:hAnsi="Oslo Sans Office"/>
          <w:szCs w:val="20"/>
        </w:rPr>
        <w:t>dokumenteres</w:t>
      </w:r>
      <w:r>
        <w:rPr>
          <w:rFonts w:ascii="Oslo Sans Office" w:hAnsi="Oslo Sans Office"/>
          <w:spacing w:val="-6"/>
          <w:szCs w:val="20"/>
        </w:rPr>
        <w:t xml:space="preserve"> </w:t>
      </w:r>
      <w:r>
        <w:rPr>
          <w:rFonts w:ascii="Oslo Sans Office" w:hAnsi="Oslo Sans Office"/>
          <w:szCs w:val="20"/>
        </w:rPr>
        <w:t>gjennom</w:t>
      </w:r>
      <w:r>
        <w:rPr>
          <w:rFonts w:ascii="Oslo Sans Office" w:hAnsi="Oslo Sans Office"/>
          <w:spacing w:val="-4"/>
          <w:szCs w:val="20"/>
        </w:rPr>
        <w:t xml:space="preserve"> </w:t>
      </w:r>
      <w:r>
        <w:rPr>
          <w:rFonts w:ascii="Oslo Sans Office" w:hAnsi="Oslo Sans Office"/>
          <w:szCs w:val="20"/>
        </w:rPr>
        <w:t>CV-er</w:t>
      </w:r>
      <w:r>
        <w:rPr>
          <w:rFonts w:ascii="Oslo Sans Office" w:hAnsi="Oslo Sans Office"/>
          <w:spacing w:val="-4"/>
          <w:szCs w:val="20"/>
        </w:rPr>
        <w:t xml:space="preserve"> </w:t>
      </w:r>
      <w:r>
        <w:rPr>
          <w:rFonts w:ascii="Oslo Sans Office" w:hAnsi="Oslo Sans Office"/>
          <w:szCs w:val="20"/>
        </w:rPr>
        <w:t>på</w:t>
      </w:r>
      <w:r>
        <w:rPr>
          <w:rFonts w:ascii="Oslo Sans Office" w:hAnsi="Oslo Sans Office"/>
          <w:spacing w:val="-5"/>
          <w:szCs w:val="20"/>
        </w:rPr>
        <w:t xml:space="preserve"> </w:t>
      </w:r>
      <w:r>
        <w:rPr>
          <w:rFonts w:ascii="Oslo Sans Office" w:hAnsi="Oslo Sans Office"/>
          <w:szCs w:val="20"/>
        </w:rPr>
        <w:t>tilbudt</w:t>
      </w:r>
      <w:r>
        <w:rPr>
          <w:rFonts w:ascii="Oslo Sans Office" w:hAnsi="Oslo Sans Office"/>
          <w:spacing w:val="-4"/>
          <w:szCs w:val="20"/>
        </w:rPr>
        <w:t xml:space="preserve"> </w:t>
      </w:r>
      <w:r>
        <w:rPr>
          <w:rFonts w:ascii="Oslo Sans Office" w:hAnsi="Oslo Sans Office"/>
          <w:spacing w:val="-2"/>
          <w:szCs w:val="20"/>
        </w:rPr>
        <w:t>personell.</w:t>
      </w:r>
    </w:p>
    <w:p w14:paraId="6B3738F6" w14:textId="77777777">
      <w:pPr>
        <w:pStyle w:val="Brdtekst"/>
        <w:spacing w:before="44"/>
        <w:rPr>
          <w:rFonts w:ascii="Oslo Sans Office" w:hAnsi="Oslo Sans Office"/>
          <w:spacing w:val="-2"/>
          <w:szCs w:val="20"/>
        </w:rPr>
      </w:pPr>
    </w:p>
    <w:p w14:paraId="709B5BE2" w14:textId="77777777">
      <w:pPr>
        <w:pStyle w:val="Overskrift2"/>
        <w:rPr>
          <w:rFonts w:ascii="Oslo Sans Office" w:hAnsi="Oslo Sans Office"/>
          <w:sz w:val="20"/>
          <w:szCs w:val="20"/>
        </w:rPr>
      </w:pPr>
      <w:r>
        <w:rPr>
          <w:rFonts w:ascii="Oslo Sans Office" w:hAnsi="Oslo Sans Office"/>
          <w:sz w:val="20"/>
          <w:szCs w:val="20"/>
        </w:rPr>
        <w:t>Krav til responstid</w:t>
      </w:r>
    </w:p>
    <w:p w14:paraId="1320D93A" w14:textId="77777777">
      <w:pPr>
        <w:pStyle w:val="Overskrift2"/>
        <w:numPr>
          <w:ilvl w:val="0"/>
          <w:numId w:val="0"/>
        </w:numPr>
        <w:ind w:left="360"/>
        <w:rPr>
          <w:rFonts w:ascii="Oslo Sans Office" w:hAnsi="Oslo Sans Office"/>
          <w:sz w:val="20"/>
          <w:szCs w:val="20"/>
        </w:rPr>
      </w:pPr>
    </w:p>
    <w:p w14:paraId="6E3A3DBD" w14:textId="77777777">
      <w:pPr>
        <w:pStyle w:val="Brdtekst"/>
        <w:spacing w:line="278" w:lineRule="auto"/>
        <w:ind w:right="638"/>
        <w:rPr>
          <w:rFonts w:ascii="Oslo Sans Office" w:hAnsi="Oslo Sans Office"/>
          <w:szCs w:val="20"/>
        </w:rPr>
      </w:pPr>
      <w:r>
        <w:rPr>
          <w:rFonts w:ascii="Oslo Sans Office" w:hAnsi="Oslo Sans Office"/>
          <w:szCs w:val="20"/>
        </w:rPr>
        <w:t xml:space="preserve">Følgende minstekrav til responstid gjelder for alle avrop. Med virkedag menes mandag til fredag som ikke er helligdag eller offentlig høytidsdag i Norge.</w:t>
      </w:r>
    </w:p>
    <w:p w14:paraId="75555684" w14:textId="77777777">
      <w:pPr>
        <w:pStyle w:val="Brdtekst"/>
        <w:spacing w:line="278" w:lineRule="auto"/>
        <w:ind w:right="638"/>
        <w:rPr>
          <w:rFonts w:ascii="Oslo Sans Office" w:hAnsi="Oslo Sans Office"/>
          <w:szCs w:val="20"/>
        </w:rPr>
      </w:pPr>
      <w:r>
        <w:rPr>
          <w:rFonts w:ascii="Oslo Sans Office" w:hAnsi="Oslo Sans Office"/>
          <w:szCs w:val="20"/>
        </w:rPr>
        <w:t xml:space="preserve">Leverandøren skal bekrefte mottak av en avropsforespørsel innen én virkedag. </w:t>
      </w:r>
    </w:p>
    <w:p w14:paraId="458C9129" w14:textId="77777777">
      <w:pPr>
        <w:pStyle w:val="Brdtekst"/>
        <w:spacing w:line="278" w:lineRule="auto"/>
        <w:ind w:right="638"/>
        <w:rPr>
          <w:rFonts w:ascii="Oslo Sans Office" w:hAnsi="Oslo Sans Office"/>
          <w:szCs w:val="20"/>
        </w:rPr>
      </w:pPr>
      <w:r>
        <w:rPr>
          <w:rFonts w:ascii="Oslo Sans Office" w:hAnsi="Oslo Sans Office"/>
          <w:szCs w:val="20"/>
        </w:rPr>
        <w:t xml:space="preserve">Ved ordinære avrop skal Leverandøren kunne stille ressursene som er avtalt i avropet, til disposisjon og påbegynne oppdraget senest ti virkedager etter at avropsavtalen (SSA-O) er signert av begge parter. Fristen forutsetter at VAV har gitt nødvendig informasjon og tilgang; forsinket medvirkning fra VAV forskyver fristen tilsvarende. Avtalt oppstartsdato i det enkelte avropet går foran.</w:t>
      </w:r>
    </w:p>
    <w:p w14:paraId="6862CDA5" w14:textId="6BAF779C">
      <w:pPr>
        <w:pStyle w:val="Brdtekst"/>
        <w:spacing w:line="278" w:lineRule="auto"/>
        <w:ind w:right="638"/>
        <w:rPr>
          <w:rFonts w:ascii="Oslo Sans Office" w:hAnsi="Oslo Sans Office"/>
          <w:szCs w:val="20"/>
        </w:rPr>
      </w:pPr>
      <w:r>
        <w:rPr>
          <w:rFonts w:ascii="Oslo Sans Office" w:hAnsi="Oslo Sans Office"/>
          <w:szCs w:val="20"/>
        </w:rPr>
        <w:t xml:space="preserve">Når VAV uttrykkelig merker en avropsforespørsel som hastesak (for eksempel ved granskinger og risikobaserte revisjoner), skal Leverandøren kunne stille minst én kvalifisert ressurs til disposisjon innen to virkedager etter at forespørselen er mottatt, selv om avropsavtalen ennå ikke er signert. Hastekravet gjelder bare når VAV har gitt nødvendig informasjon og tilgang. Avropet formaliseres deretter uten ugrunnet opphold, og vederlag løper etter rammeavtalens satser fra faktisk oppstart.</w:t>
      </w:r>
    </w:p>
    <w:p w14:paraId="4B5F7A4A" w14:textId="77777777">
      <w:pPr>
        <w:pStyle w:val="Brdtekst"/>
        <w:spacing w:before="196"/>
        <w:rPr>
          <w:rFonts w:ascii="Oslo Sans Office" w:hAnsi="Oslo Sans Office"/>
          <w:szCs w:val="20"/>
        </w:rPr>
      </w:pPr>
      <w:r>
        <w:rPr>
          <w:rFonts w:ascii="Oslo Sans Office" w:hAnsi="Oslo Sans Office"/>
          <w:spacing w:val="-2"/>
          <w:szCs w:val="20"/>
          <w:u w:val="single"/>
        </w:rPr>
        <w:t>Dokumentasjon</w:t>
      </w:r>
    </w:p>
    <w:p w14:paraId="7FE2483F" w14:textId="5555A965">
      <w:pPr>
        <w:pStyle w:val="Brdtekst"/>
        <w:spacing w:before="38" w:line="278" w:lineRule="auto"/>
        <w:ind w:right="219"/>
        <w:rPr>
          <w:rFonts w:ascii="Oslo Sans Office" w:hAnsi="Oslo Sans Office"/>
          <w:szCs w:val="20"/>
        </w:rPr>
      </w:pPr>
      <w:r>
        <w:rPr>
          <w:rFonts w:ascii="Oslo Sans Office" w:hAnsi="Oslo Sans Office"/>
          <w:szCs w:val="20"/>
        </w:rPr>
        <w:t>Leverandør</w:t>
      </w:r>
      <w:r>
        <w:rPr>
          <w:rFonts w:ascii="Oslo Sans Office" w:hAnsi="Oslo Sans Office"/>
          <w:spacing w:val="-3"/>
          <w:szCs w:val="20"/>
        </w:rPr>
        <w:t xml:space="preserve"> </w:t>
      </w:r>
      <w:r>
        <w:rPr>
          <w:rFonts w:ascii="Oslo Sans Office" w:hAnsi="Oslo Sans Office"/>
          <w:szCs w:val="20"/>
        </w:rPr>
        <w:t>må</w:t>
      </w:r>
      <w:r>
        <w:rPr>
          <w:rFonts w:ascii="Oslo Sans Office" w:hAnsi="Oslo Sans Office"/>
          <w:spacing w:val="-4"/>
          <w:szCs w:val="20"/>
        </w:rPr>
        <w:t xml:space="preserve"> </w:t>
      </w:r>
      <w:r>
        <w:rPr>
          <w:rFonts w:ascii="Oslo Sans Office" w:hAnsi="Oslo Sans Office"/>
          <w:szCs w:val="20"/>
        </w:rPr>
        <w:t>bekrefte</w:t>
      </w:r>
      <w:r>
        <w:rPr>
          <w:rFonts w:ascii="Oslo Sans Office" w:hAnsi="Oslo Sans Office"/>
          <w:spacing w:val="-3"/>
          <w:szCs w:val="20"/>
        </w:rPr>
        <w:t xml:space="preserve"> </w:t>
      </w:r>
      <w:r>
        <w:rPr>
          <w:rFonts w:ascii="Oslo Sans Office" w:hAnsi="Oslo Sans Office"/>
          <w:szCs w:val="20"/>
        </w:rPr>
        <w:t>ved</w:t>
      </w:r>
      <w:r>
        <w:rPr>
          <w:rFonts w:ascii="Oslo Sans Office" w:hAnsi="Oslo Sans Office"/>
          <w:spacing w:val="-2"/>
          <w:szCs w:val="20"/>
        </w:rPr>
        <w:t xml:space="preserve"> </w:t>
      </w:r>
      <w:r>
        <w:rPr>
          <w:rFonts w:ascii="Oslo Sans Office" w:hAnsi="Oslo Sans Office"/>
          <w:szCs w:val="20"/>
        </w:rPr>
        <w:t>hjelp</w:t>
      </w:r>
      <w:r>
        <w:rPr>
          <w:rFonts w:ascii="Oslo Sans Office" w:hAnsi="Oslo Sans Office"/>
          <w:spacing w:val="-2"/>
          <w:szCs w:val="20"/>
        </w:rPr>
        <w:t xml:space="preserve"> </w:t>
      </w:r>
      <w:r>
        <w:rPr>
          <w:rFonts w:ascii="Oslo Sans Office" w:hAnsi="Oslo Sans Office"/>
          <w:szCs w:val="20"/>
        </w:rPr>
        <w:t>av</w:t>
      </w:r>
      <w:r>
        <w:rPr>
          <w:rFonts w:ascii="Oslo Sans Office" w:hAnsi="Oslo Sans Office"/>
          <w:spacing w:val="-2"/>
          <w:szCs w:val="20"/>
        </w:rPr>
        <w:t xml:space="preserve"> </w:t>
      </w:r>
      <w:r>
        <w:rPr>
          <w:rFonts w:ascii="Oslo Sans Office" w:hAnsi="Oslo Sans Office"/>
          <w:szCs w:val="20"/>
        </w:rPr>
        <w:t>egenerklæring</w:t>
      </w:r>
      <w:r>
        <w:rPr>
          <w:rFonts w:ascii="Oslo Sans Office" w:hAnsi="Oslo Sans Office"/>
          <w:spacing w:val="-2"/>
          <w:szCs w:val="20"/>
        </w:rPr>
        <w:t xml:space="preserve"> </w:t>
      </w:r>
      <w:r>
        <w:rPr>
          <w:rFonts w:ascii="Oslo Sans Office" w:hAnsi="Oslo Sans Office"/>
          <w:szCs w:val="20"/>
        </w:rPr>
        <w:t>at</w:t>
      </w:r>
      <w:r>
        <w:rPr>
          <w:rFonts w:ascii="Oslo Sans Office" w:hAnsi="Oslo Sans Office"/>
          <w:spacing w:val="-3"/>
          <w:szCs w:val="20"/>
        </w:rPr>
        <w:t xml:space="preserve"> </w:t>
      </w:r>
      <w:r>
        <w:rPr>
          <w:rFonts w:ascii="Oslo Sans Office" w:hAnsi="Oslo Sans Office"/>
          <w:szCs w:val="20"/>
        </w:rPr>
        <w:t>de</w:t>
      </w:r>
      <w:r>
        <w:rPr>
          <w:rFonts w:ascii="Oslo Sans Office" w:hAnsi="Oslo Sans Office"/>
          <w:spacing w:val="-1"/>
          <w:szCs w:val="20"/>
        </w:rPr>
        <w:t xml:space="preserve"> </w:t>
      </w:r>
      <w:r>
        <w:rPr>
          <w:rFonts w:ascii="Oslo Sans Office" w:hAnsi="Oslo Sans Office"/>
          <w:szCs w:val="20"/>
        </w:rPr>
        <w:t>vil</w:t>
      </w:r>
      <w:r>
        <w:rPr>
          <w:rFonts w:ascii="Oslo Sans Office" w:hAnsi="Oslo Sans Office"/>
          <w:spacing w:val="-4"/>
          <w:szCs w:val="20"/>
        </w:rPr>
        <w:t xml:space="preserve"> </w:t>
      </w:r>
      <w:r>
        <w:rPr>
          <w:rFonts w:ascii="Oslo Sans Office" w:hAnsi="Oslo Sans Office"/>
          <w:szCs w:val="20"/>
        </w:rPr>
        <w:t>oppfylle</w:t>
      </w:r>
      <w:r>
        <w:rPr>
          <w:rFonts w:ascii="Oslo Sans Office" w:hAnsi="Oslo Sans Office"/>
          <w:spacing w:val="-3"/>
          <w:szCs w:val="20"/>
        </w:rPr>
        <w:t xml:space="preserve"> </w:t>
      </w:r>
      <w:r>
        <w:rPr>
          <w:rFonts w:ascii="Oslo Sans Office" w:hAnsi="Oslo Sans Office"/>
          <w:szCs w:val="20"/>
        </w:rPr>
        <w:t>ovennevnte</w:t>
      </w:r>
      <w:r>
        <w:rPr>
          <w:rFonts w:ascii="Oslo Sans Office" w:hAnsi="Oslo Sans Office"/>
          <w:spacing w:val="-3"/>
          <w:szCs w:val="20"/>
        </w:rPr>
        <w:t xml:space="preserve"> </w:t>
      </w:r>
      <w:r>
        <w:rPr>
          <w:rFonts w:ascii="Oslo Sans Office" w:hAnsi="Oslo Sans Office"/>
          <w:szCs w:val="20"/>
        </w:rPr>
        <w:t>minstekrav til responstid i hele kontraktsperioden.</w:t>
      </w:r>
    </w:p>
    <w:p w14:paraId="495F26D8" w14:textId="77777777">
      <w:pPr>
        <w:pStyle w:val="Brdtekst"/>
        <w:spacing w:before="38" w:line="278" w:lineRule="auto"/>
        <w:ind w:right="219"/>
        <w:rPr>
          <w:rFonts w:ascii="Oslo Sans Office" w:hAnsi="Oslo Sans Office"/>
          <w:szCs w:val="20"/>
        </w:rPr>
      </w:pPr>
    </w:p>
    <w:p w14:paraId="31A54EC8" w14:textId="77777777">
      <w:pPr>
        <w:pStyle w:val="Overskrift2"/>
        <w:rPr>
          <w:rFonts w:ascii="Oslo Sans Office" w:hAnsi="Oslo Sans Office"/>
          <w:sz w:val="20"/>
          <w:szCs w:val="20"/>
        </w:rPr>
      </w:pPr>
      <w:bookmarkStart w:id="2" w:name="_Hlk103762076"/>
      <w:r>
        <w:rPr>
          <w:rFonts w:ascii="Oslo Sans Office" w:hAnsi="Oslo Sans Office"/>
          <w:sz w:val="20"/>
          <w:szCs w:val="20"/>
        </w:rPr>
        <w:lastRenderedPageBreak/>
        <w:t>Utdypende beskrivelse av oppdraget</w:t>
      </w:r>
    </w:p>
    <w:p w14:paraId="2DCC1E4E" w14:textId="77777777">
      <w:pPr>
        <w:rPr>
          <w:rFonts w:ascii="Oslo Sans Office" w:hAnsi="Oslo Sans Office"/>
          <w:sz w:val="20"/>
        </w:rPr>
      </w:pPr>
    </w:p>
    <w:p w14:paraId="0AB37367" w14:textId="77777777">
      <w:pPr>
        <w:rPr>
          <w:rFonts w:ascii="Oslo Sans Office" w:hAnsi="Oslo Sans Office"/>
          <w:iCs/>
          <w:noProof/>
          <w:sz w:val="20"/>
        </w:rPr>
      </w:pPr>
      <w:r>
        <w:rPr>
          <w:rFonts w:ascii="Oslo Sans Office" w:hAnsi="Oslo Sans Office"/>
          <w:iCs/>
          <w:noProof/>
          <w:sz w:val="20"/>
        </w:rPr>
        <w:t>Leverandør skal kunne levere:</w:t>
      </w:r>
    </w:p>
    <w:p w14:paraId="215EDA76" w14:textId="77777777">
      <w:pPr>
        <w:rPr>
          <w:rFonts w:ascii="Oslo Sans Office" w:hAnsi="Oslo Sans Office"/>
          <w:iCs/>
          <w:noProof/>
          <w:sz w:val="20"/>
        </w:rPr>
      </w:pPr>
    </w:p>
    <w:p w14:paraId="4EEFA281" w14:textId="77777777">
      <w:pPr>
        <w:rPr>
          <w:rFonts w:ascii="Oslo Sans Office" w:hAnsi="Oslo Sans Office"/>
          <w:iCs/>
          <w:noProof/>
          <w:sz w:val="20"/>
          <w:u w:val="single"/>
        </w:rPr>
      </w:pPr>
      <w:r>
        <w:rPr>
          <w:rFonts w:ascii="Oslo Sans Office" w:hAnsi="Oslo Sans Office"/>
          <w:iCs/>
          <w:noProof/>
          <w:sz w:val="20"/>
          <w:u w:val="single"/>
        </w:rPr>
        <w:t>Revisjonstjenester</w:t>
      </w:r>
    </w:p>
    <w:p w14:paraId="5A3A0D32"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revisjoner, evalueringer og utredninger knyttet til styringssystemer, risikostyring og intern kontroll både på system- og utøvelsesnivå</w:t>
      </w:r>
    </w:p>
    <w:p w14:paraId="00192B4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leverandørrevisjoner</w:t>
      </w:r>
    </w:p>
    <w:p w14:paraId="609F17A4"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revisjoner innen bygg- og anleggsprosjekter</w:t>
      </w:r>
    </w:p>
    <w:p w14:paraId="525AD348"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rådgivning innen arbeid med revisjons- og kontrolloppgaver</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spisskompetanse og supplerende kapasitet i prosjekter som Internrevisjonen gjennomfører i egen regi</w:t>
      </w:r>
    </w:p>
    <w:p w14:paraId="1BD50A7F" w14:textId="77777777">
      <w:pPr>
        <w:rPr>
          <w:rFonts w:ascii="Oslo Sans Office" w:hAnsi="Oslo Sans Office"/>
          <w:iCs/>
          <w:noProof/>
          <w:sz w:val="20"/>
          <w:u w:val="single"/>
        </w:rPr>
      </w:pPr>
      <w:r>
        <w:rPr>
          <w:rFonts w:ascii="Oslo Sans Office" w:hAnsi="Oslo Sans Office"/>
          <w:iCs/>
          <w:noProof/>
          <w:sz w:val="20"/>
          <w:u w:val="single"/>
        </w:rPr>
        <w:t xml:space="preserve">Behandlingsprofiler ved personopplysninger</w:t>
      </w:r>
    </w:p>
    <w:p w14:paraId="475007F6" w14:textId="4DD97D25">
      <w:pPr>
        <w:pStyle w:val="Brdtekst"/>
        <w:spacing w:before="37" w:line="276" w:lineRule="auto"/>
        <w:ind w:right="219"/>
        <w:rPr>
          <w:rFonts w:ascii="Oslo Sans Office" w:hAnsi="Oslo Sans Office"/>
          <w:szCs w:val="20"/>
        </w:rPr>
      </w:pPr>
      <w:r>
        <w:rPr>
          <w:rFonts w:ascii="Oslo Sans Office" w:hAnsi="Oslo Sans Office"/>
          <w:szCs w:val="20"/>
        </w:rPr>
        <w:t xml:space="preserve">Oppdrag under rammeavtalen som innebærer behandling av personopplysninger utover ren oppdragsadministrasjon, klassifiseres av VAV i det enkelte avropet, jf. SSA-O bilag 8:</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Profil A – sosial-, seriøsitets- og leverandørkontroll: kontroll av lønns- og arbeidsvilkår, seriøsitetskrav og krav i leverandørkjeden der navngitte arbeidstakeres opplysninger kan inngå.</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Profil B – personrettet gransking: kartlegging og vurdering av faktiske forhold knyttet til identifiserbare personers mulige brudd på kontrakter, lover eller regler.</w:t>
      </w:r>
    </w:p>
    <w:p w14:paraId="475007F6" w14:textId="4DD97D25">
      <w:pPr>
        <w:pStyle w:val="Brdtekst"/>
        <w:spacing w:before="37" w:line="276" w:lineRule="auto"/>
        <w:ind w:right="219"/>
        <w:rPr>
          <w:rFonts w:ascii="Oslo Sans Office" w:hAnsi="Oslo Sans Office"/>
          <w:szCs w:val="20"/>
        </w:rPr>
      </w:pPr>
      <w:r>
        <w:rPr>
          <w:rFonts w:ascii="Oslo Sans Office" w:hAnsi="Oslo Sans Office"/>
          <w:szCs w:val="20"/>
        </w:rPr>
        <w:t xml:space="preserve">Revisjoner som gjennomføres uten personopplysninger eller med aggregert eller anonymisert informasjon, og ordinære system- eller kontraktsrevisjoner med lav eller middels personvernrisiko, faller utenfor profilene. Utførelseskravene nedenfor gjelder for henholdsvis Profil A- og Profil B-oppdrag.</w:t>
      </w:r>
    </w:p>
    <w:p w14:paraId="475007F6" w14:textId="4DD97D25">
      <w:pPr>
        <w:pStyle w:val="Brdtekst"/>
        <w:spacing w:before="37" w:line="276" w:lineRule="auto"/>
        <w:ind w:right="219"/>
        <w:rPr>
          <w:rFonts w:ascii="Oslo Sans Office" w:hAnsi="Oslo Sans Office"/>
          <w:szCs w:val="20"/>
        </w:rPr>
      </w:pPr>
      <w:r>
        <w:rPr>
          <w:rFonts w:ascii="Oslo Sans Office" w:hAnsi="Oslo Sans Office"/>
          <w:szCs w:val="20"/>
        </w:rPr>
        <w:t xml:space="preserve">Endrer et oppdrag karakter slik at klassifiseringen ikke lenger dekker behandlingen, skal Leverandøren stanse den aktuelle behandlingen og varsle VAV, som beslutter ny klassifisering og nødvendig kontroll mot referanse-DPIA-en før videre arbeid.</w:t>
      </w:r>
    </w:p>
    <w:p w14:paraId="1BD50A7F" w14:textId="77777777">
      <w:pPr>
        <w:rPr>
          <w:rFonts w:ascii="Oslo Sans Office" w:hAnsi="Oslo Sans Office"/>
          <w:iCs/>
          <w:noProof/>
          <w:sz w:val="20"/>
          <w:u w:val="single"/>
        </w:rPr>
      </w:pPr>
      <w:r>
        <w:rPr>
          <w:rFonts w:ascii="Oslo Sans Office" w:hAnsi="Oslo Sans Office"/>
          <w:iCs/>
          <w:noProof/>
          <w:sz w:val="20"/>
          <w:u w:val="single"/>
        </w:rPr>
        <w:t xml:space="preserve">Profil A: Sosial-, seriøsitets- og leverandørkontroll</w:t>
      </w:r>
    </w:p>
    <w:p w14:paraId="475007F6" w14:textId="4DD97D25">
      <w:pPr>
        <w:pStyle w:val="Brdtekst"/>
        <w:spacing w:before="37" w:line="276" w:lineRule="auto"/>
        <w:ind w:right="219"/>
        <w:rPr>
          <w:rFonts w:ascii="Oslo Sans Office" w:hAnsi="Oslo Sans Office"/>
          <w:szCs w:val="20"/>
        </w:rPr>
      </w:pPr>
      <w:r>
        <w:rPr>
          <w:rFonts w:ascii="Oslo Sans Office" w:hAnsi="Oslo Sans Office"/>
          <w:szCs w:val="20"/>
        </w:rPr>
        <w:t>Som del av leverandørrevisjoner skal Leverandøren kunne gjennomføre risikobasert kontroll av lønns- og arbeidsvilkår, seriøsitetskrav og relevante krav i leverandørkjeden, herunder når dette følger av kontraktene som skal revideres.</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Kontrollen skal starte med systemopplysninger, egenrapportering og aggregert eller anonymisert dokumentasjon. Personidentifiserbar arbeidstakerdokumentasjon skal bare innhentes når den er relevant og nødvendig for det konkrete kontrollformålet.</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VAV fastsetter før oppstart kontrolltema, kontrakt, leverandørledd, tidsperiode, utvalgsmetode, antall arbeidstakere, datakilder, opplysningsfelt og mottakere. Utvalget skal være risikobasert, saklig og etterprøvbart.</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Dokumentasjon kan omfatte arbeidsavtaler, lønnsslipper, timelister eller arbeidsplaner, dokumentasjon av lønnsutbetaling, HMS-kort-, mannskaps- og adgangsopplysninger, lærlingstatus samt OTP- og forsikringsdokumentasjon, men bare for personer som har arbeidet på den aktuelle kontrakten og for en avgrenset kontrollperiode.</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Fullt fødselsnummer eller D-nummer, bankkontonummer, skatte-, trekk- og fagforeningsopplysninger, helse- eller fraværsopplysninger, privat adresse og tredjepersoners transaksjoner skal sladdes eller holdes utenfor med mindre VAV har dokumentert at opplysningen er strengt nødvendig og lovlig.</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Materialet skal overføres og behandles i godkjente, tilgangsstyrte løsninger. Det kan ikke brukes til Leverandørens egne formål, generativ KI, modelltrening eller produktutvikling.</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Hvis kontrollen utvikler seg til konkret mistanke om et straffbart forhold knyttet til en identifiserbar person, skal Leverandøren stanse den personrettede utvidelsen og varsle VAV. VAV fastsetter eventuelt et særskilt granskingsmandat, behandlingsgrunnlag og kontroll etter personvernforordningen artikkel 10 før videre behandling.</w:t>
      </w:r>
    </w:p>
    <w:p w14:paraId="1BD50A7F" w14:textId="77777777">
      <w:pPr>
        <w:pageBreakBefore/>
        <w:rPr>
          <w:rFonts w:ascii="Oslo Sans Office" w:hAnsi="Oslo Sans Office"/>
          <w:iCs/>
          <w:noProof/>
          <w:sz w:val="20"/>
          <w:u w:val="single"/>
        </w:rPr>
      </w:pPr>
      <w:r>
        <w:rPr>
          <w:rFonts w:ascii="Oslo Sans Office" w:hAnsi="Oslo Sans Office"/>
          <w:iCs/>
          <w:noProof/>
          <w:sz w:val="20"/>
          <w:u w:val="single"/>
        </w:rPr>
        <w:t xml:space="preserve">Profil B: Granskningstjenester</w:t>
      </w:r>
    </w:p>
    <w:p w14:paraId="475007F6" w14:textId="4DD97D25">
      <w:pPr>
        <w:pStyle w:val="Brdtekst"/>
        <w:spacing w:before="37" w:line="276" w:lineRule="auto"/>
        <w:ind w:right="219"/>
        <w:rPr>
          <w:rFonts w:ascii="Oslo Sans Office" w:hAnsi="Oslo Sans Office"/>
          <w:szCs w:val="20"/>
        </w:rPr>
      </w:pPr>
      <w:r>
        <w:rPr>
          <w:rFonts w:ascii="Oslo Sans Office" w:hAnsi="Oslo Sans Office"/>
          <w:szCs w:val="20"/>
        </w:rPr>
        <w:t>Granskning</w:t>
      </w:r>
      <w:r>
        <w:rPr>
          <w:rFonts w:ascii="Oslo Sans Office" w:hAnsi="Oslo Sans Office"/>
          <w:spacing w:val="-3"/>
          <w:szCs w:val="20"/>
        </w:rPr>
        <w:t xml:space="preserve"> </w:t>
      </w:r>
      <w:r>
        <w:rPr>
          <w:rFonts w:ascii="Oslo Sans Office" w:hAnsi="Oslo Sans Office"/>
          <w:szCs w:val="20"/>
        </w:rPr>
        <w:t>er</w:t>
      </w:r>
      <w:r>
        <w:rPr>
          <w:rFonts w:ascii="Oslo Sans Office" w:hAnsi="Oslo Sans Office"/>
          <w:spacing w:val="-2"/>
          <w:szCs w:val="20"/>
        </w:rPr>
        <w:t xml:space="preserve"> </w:t>
      </w:r>
      <w:r>
        <w:rPr>
          <w:rFonts w:ascii="Oslo Sans Office" w:hAnsi="Oslo Sans Office"/>
          <w:szCs w:val="20"/>
        </w:rPr>
        <w:t>her</w:t>
      </w:r>
      <w:r>
        <w:rPr>
          <w:rFonts w:ascii="Oslo Sans Office" w:hAnsi="Oslo Sans Office"/>
          <w:spacing w:val="-5"/>
          <w:szCs w:val="20"/>
        </w:rPr>
        <w:t xml:space="preserve"> </w:t>
      </w:r>
      <w:r>
        <w:rPr>
          <w:rFonts w:ascii="Oslo Sans Office" w:hAnsi="Oslo Sans Office"/>
          <w:szCs w:val="20"/>
        </w:rPr>
        <w:t>å</w:t>
      </w:r>
      <w:r>
        <w:rPr>
          <w:rFonts w:ascii="Oslo Sans Office" w:hAnsi="Oslo Sans Office"/>
          <w:spacing w:val="-2"/>
          <w:szCs w:val="20"/>
        </w:rPr>
        <w:t xml:space="preserve"> </w:t>
      </w:r>
      <w:r>
        <w:rPr>
          <w:rFonts w:ascii="Oslo Sans Office" w:hAnsi="Oslo Sans Office"/>
          <w:szCs w:val="20"/>
        </w:rPr>
        <w:t>forstå</w:t>
      </w:r>
      <w:r>
        <w:rPr>
          <w:rFonts w:ascii="Oslo Sans Office" w:hAnsi="Oslo Sans Office"/>
          <w:spacing w:val="-4"/>
          <w:szCs w:val="20"/>
        </w:rPr>
        <w:t xml:space="preserve"> </w:t>
      </w:r>
      <w:r>
        <w:rPr>
          <w:rFonts w:ascii="Oslo Sans Office" w:hAnsi="Oslo Sans Office"/>
          <w:szCs w:val="20"/>
        </w:rPr>
        <w:t>som</w:t>
      </w:r>
      <w:r>
        <w:rPr>
          <w:rFonts w:ascii="Oslo Sans Office" w:hAnsi="Oslo Sans Office"/>
          <w:spacing w:val="-1"/>
          <w:szCs w:val="20"/>
        </w:rPr>
        <w:t xml:space="preserve"> </w:t>
      </w:r>
      <w:r>
        <w:rPr>
          <w:rFonts w:ascii="Oslo Sans Office" w:hAnsi="Oslo Sans Office"/>
          <w:szCs w:val="20"/>
        </w:rPr>
        <w:t>kartlegging</w:t>
      </w:r>
      <w:r>
        <w:rPr>
          <w:rFonts w:ascii="Oslo Sans Office" w:hAnsi="Oslo Sans Office"/>
          <w:spacing w:val="-3"/>
          <w:szCs w:val="20"/>
        </w:rPr>
        <w:t xml:space="preserve"> </w:t>
      </w:r>
      <w:r>
        <w:rPr>
          <w:rFonts w:ascii="Oslo Sans Office" w:hAnsi="Oslo Sans Office"/>
          <w:szCs w:val="20"/>
        </w:rPr>
        <w:t>og</w:t>
      </w:r>
      <w:r>
        <w:rPr>
          <w:rFonts w:ascii="Oslo Sans Office" w:hAnsi="Oslo Sans Office"/>
          <w:spacing w:val="-3"/>
          <w:szCs w:val="20"/>
        </w:rPr>
        <w:t xml:space="preserve"> </w:t>
      </w:r>
      <w:r>
        <w:rPr>
          <w:rFonts w:ascii="Oslo Sans Office" w:hAnsi="Oslo Sans Office"/>
          <w:szCs w:val="20"/>
        </w:rPr>
        <w:t>utredning</w:t>
      </w:r>
      <w:r>
        <w:rPr>
          <w:rFonts w:ascii="Oslo Sans Office" w:hAnsi="Oslo Sans Office"/>
          <w:spacing w:val="-3"/>
          <w:szCs w:val="20"/>
        </w:rPr>
        <w:t xml:space="preserve"> </w:t>
      </w:r>
      <w:r>
        <w:rPr>
          <w:rFonts w:ascii="Oslo Sans Office" w:hAnsi="Oslo Sans Office"/>
          <w:szCs w:val="20"/>
        </w:rPr>
        <w:t>av</w:t>
      </w:r>
      <w:r>
        <w:rPr>
          <w:rFonts w:ascii="Oslo Sans Office" w:hAnsi="Oslo Sans Office"/>
          <w:spacing w:val="-1"/>
          <w:szCs w:val="20"/>
        </w:rPr>
        <w:t xml:space="preserve"> </w:t>
      </w:r>
      <w:r>
        <w:rPr>
          <w:rFonts w:ascii="Oslo Sans Office" w:hAnsi="Oslo Sans Office"/>
          <w:szCs w:val="20"/>
        </w:rPr>
        <w:t>faktiske</w:t>
      </w:r>
      <w:r>
        <w:rPr>
          <w:rFonts w:ascii="Oslo Sans Office" w:hAnsi="Oslo Sans Office"/>
          <w:spacing w:val="-4"/>
          <w:szCs w:val="20"/>
        </w:rPr>
        <w:t xml:space="preserve"> </w:t>
      </w:r>
      <w:r>
        <w:rPr>
          <w:rFonts w:ascii="Oslo Sans Office" w:hAnsi="Oslo Sans Office"/>
          <w:szCs w:val="20"/>
        </w:rPr>
        <w:t>forhold.</w:t>
      </w:r>
      <w:r>
        <w:rPr>
          <w:rFonts w:ascii="Oslo Sans Office" w:hAnsi="Oslo Sans Office"/>
          <w:spacing w:val="-3"/>
          <w:szCs w:val="20"/>
        </w:rPr>
        <w:t xml:space="preserve"> </w:t>
      </w:r>
      <w:r>
        <w:rPr>
          <w:rFonts w:ascii="Oslo Sans Office" w:hAnsi="Oslo Sans Office"/>
          <w:szCs w:val="20"/>
        </w:rPr>
        <w:t>Leverandøren</w:t>
      </w:r>
      <w:r>
        <w:rPr>
          <w:rFonts w:ascii="Oslo Sans Office" w:hAnsi="Oslo Sans Office"/>
          <w:spacing w:val="-2"/>
          <w:szCs w:val="20"/>
        </w:rPr>
        <w:t xml:space="preserve"> </w:t>
      </w:r>
      <w:r>
        <w:rPr>
          <w:rFonts w:ascii="Oslo Sans Office" w:hAnsi="Oslo Sans Office"/>
          <w:szCs w:val="20"/>
        </w:rPr>
        <w:t>skal</w:t>
      </w:r>
      <w:r>
        <w:rPr>
          <w:rFonts w:ascii="Oslo Sans Office" w:hAnsi="Oslo Sans Office"/>
          <w:spacing w:val="-5"/>
          <w:szCs w:val="20"/>
        </w:rPr>
        <w:t xml:space="preserve"> </w:t>
      </w:r>
      <w:r>
        <w:rPr>
          <w:rFonts w:ascii="Oslo Sans Office" w:hAnsi="Oslo Sans Office"/>
          <w:szCs w:val="20"/>
        </w:rPr>
        <w:t>på oppdrag kartlegge og vurdere fakta knyttet til mulige brudd på aktuelle kontrakter, lover og regler.</w:t>
      </w:r>
    </w:p>
    <w:p w14:paraId="2BCA0059" w14:textId="5FCE0E93">
      <w:pPr>
        <w:pStyle w:val="Brdtekst"/>
        <w:spacing w:line="278" w:lineRule="auto"/>
        <w:ind w:right="219"/>
        <w:rPr>
          <w:rFonts w:ascii="Oslo Sans Office" w:hAnsi="Oslo Sans Office"/>
          <w:szCs w:val="20"/>
        </w:rPr>
      </w:pPr>
      <w:r>
        <w:rPr>
          <w:rFonts w:ascii="Oslo Sans Office" w:hAnsi="Oslo Sans Office"/>
          <w:szCs w:val="20"/>
        </w:rPr>
        <w:t>Granskingsoppdragene vil kunne omfatte alle typer økonomiske uregelmessigheter og misligheter innenfor</w:t>
      </w:r>
      <w:r>
        <w:rPr>
          <w:rFonts w:ascii="Oslo Sans Office" w:hAnsi="Oslo Sans Office"/>
          <w:spacing w:val="-2"/>
          <w:szCs w:val="20"/>
        </w:rPr>
        <w:t xml:space="preserve"> </w:t>
      </w:r>
      <w:r>
        <w:rPr>
          <w:rFonts w:ascii="Oslo Sans Office" w:hAnsi="Oslo Sans Office"/>
          <w:szCs w:val="20"/>
        </w:rPr>
        <w:t>kommunens</w:t>
      </w:r>
      <w:r>
        <w:rPr>
          <w:rFonts w:ascii="Oslo Sans Office" w:hAnsi="Oslo Sans Office"/>
          <w:spacing w:val="-5"/>
          <w:szCs w:val="20"/>
        </w:rPr>
        <w:t xml:space="preserve"> </w:t>
      </w:r>
      <w:r>
        <w:rPr>
          <w:rFonts w:ascii="Oslo Sans Office" w:hAnsi="Oslo Sans Office"/>
          <w:szCs w:val="20"/>
        </w:rPr>
        <w:t>virksomhet</w:t>
      </w:r>
      <w:r>
        <w:rPr>
          <w:rFonts w:ascii="Oslo Sans Office" w:hAnsi="Oslo Sans Office"/>
          <w:spacing w:val="-2"/>
          <w:szCs w:val="20"/>
        </w:rPr>
        <w:t xml:space="preserve"> </w:t>
      </w:r>
      <w:r>
        <w:rPr>
          <w:rFonts w:ascii="Oslo Sans Office" w:hAnsi="Oslo Sans Office"/>
          <w:szCs w:val="20"/>
        </w:rPr>
        <w:t>som</w:t>
      </w:r>
      <w:r>
        <w:rPr>
          <w:rFonts w:ascii="Oslo Sans Office" w:hAnsi="Oslo Sans Office"/>
          <w:spacing w:val="-1"/>
          <w:szCs w:val="20"/>
        </w:rPr>
        <w:t xml:space="preserve"> </w:t>
      </w:r>
      <w:r>
        <w:rPr>
          <w:rFonts w:ascii="Oslo Sans Office" w:hAnsi="Oslo Sans Office"/>
          <w:szCs w:val="20"/>
        </w:rPr>
        <w:t>underslag,</w:t>
      </w:r>
      <w:r>
        <w:rPr>
          <w:rFonts w:ascii="Oslo Sans Office" w:hAnsi="Oslo Sans Office"/>
          <w:spacing w:val="-4"/>
          <w:szCs w:val="20"/>
        </w:rPr>
        <w:t xml:space="preserve"> </w:t>
      </w:r>
      <w:r>
        <w:rPr>
          <w:rFonts w:ascii="Oslo Sans Office" w:hAnsi="Oslo Sans Office"/>
          <w:szCs w:val="20"/>
        </w:rPr>
        <w:t>tyveri,</w:t>
      </w:r>
      <w:r>
        <w:rPr>
          <w:rFonts w:ascii="Oslo Sans Office" w:hAnsi="Oslo Sans Office"/>
          <w:spacing w:val="-2"/>
          <w:szCs w:val="20"/>
        </w:rPr>
        <w:t xml:space="preserve"> </w:t>
      </w:r>
      <w:r>
        <w:rPr>
          <w:rFonts w:ascii="Oslo Sans Office" w:hAnsi="Oslo Sans Office"/>
          <w:szCs w:val="20"/>
        </w:rPr>
        <w:t>utroskap,</w:t>
      </w:r>
      <w:r>
        <w:rPr>
          <w:rFonts w:ascii="Oslo Sans Office" w:hAnsi="Oslo Sans Office"/>
          <w:spacing w:val="-2"/>
          <w:szCs w:val="20"/>
        </w:rPr>
        <w:t xml:space="preserve"> </w:t>
      </w:r>
      <w:r>
        <w:rPr>
          <w:rFonts w:ascii="Oslo Sans Office" w:hAnsi="Oslo Sans Office"/>
          <w:szCs w:val="20"/>
        </w:rPr>
        <w:t>bedrageri</w:t>
      </w:r>
      <w:r>
        <w:rPr>
          <w:rFonts w:ascii="Oslo Sans Office" w:hAnsi="Oslo Sans Office"/>
          <w:spacing w:val="-5"/>
          <w:szCs w:val="20"/>
        </w:rPr>
        <w:t xml:space="preserve"> </w:t>
      </w:r>
      <w:r>
        <w:rPr>
          <w:rFonts w:ascii="Oslo Sans Office" w:hAnsi="Oslo Sans Office"/>
          <w:szCs w:val="20"/>
        </w:rPr>
        <w:t>og</w:t>
      </w:r>
      <w:r>
        <w:rPr>
          <w:rFonts w:ascii="Oslo Sans Office" w:hAnsi="Oslo Sans Office"/>
          <w:spacing w:val="-5"/>
          <w:szCs w:val="20"/>
        </w:rPr>
        <w:t xml:space="preserve"> </w:t>
      </w:r>
      <w:r>
        <w:rPr>
          <w:rFonts w:ascii="Oslo Sans Office" w:hAnsi="Oslo Sans Office"/>
          <w:szCs w:val="20"/>
        </w:rPr>
        <w:t>korrupsjon,</w:t>
      </w:r>
      <w:r>
        <w:rPr>
          <w:rFonts w:ascii="Oslo Sans Office" w:hAnsi="Oslo Sans Office"/>
          <w:spacing w:val="-3"/>
          <w:szCs w:val="20"/>
        </w:rPr>
        <w:t xml:space="preserve"> </w:t>
      </w:r>
      <w:r>
        <w:rPr>
          <w:rFonts w:ascii="Oslo Sans Office" w:hAnsi="Oslo Sans Office"/>
          <w:szCs w:val="20"/>
        </w:rPr>
        <w:t>men</w:t>
      </w:r>
      <w:r>
        <w:rPr>
          <w:rFonts w:ascii="Oslo Sans Office" w:hAnsi="Oslo Sans Office"/>
          <w:spacing w:val="-2"/>
          <w:szCs w:val="20"/>
        </w:rPr>
        <w:t xml:space="preserve"> </w:t>
      </w:r>
      <w:r>
        <w:rPr>
          <w:rFonts w:ascii="Oslo Sans Office" w:hAnsi="Oslo Sans Office"/>
          <w:szCs w:val="20"/>
        </w:rPr>
        <w:t>også andre forhold som f.eks. myndighetsmisbruk og brudd på habilitetsregler.</w:t>
      </w:r>
      <w:bookmarkEnd w:id="2"/>
    </w:p>
    <w:p w14:paraId="475007F6" w14:textId="4DD97D25">
      <w:pPr>
        <w:pStyle w:val="Brdtekst"/>
        <w:spacing w:before="37" w:line="276" w:lineRule="auto"/>
        <w:ind w:right="219"/>
        <w:rPr>
          <w:rFonts w:ascii="Oslo Sans Office" w:hAnsi="Oslo Sans Office"/>
          <w:szCs w:val="20"/>
        </w:rPr>
      </w:pPr>
      <w:r>
        <w:rPr>
          <w:rFonts w:ascii="Oslo Sans Office" w:hAnsi="Oslo Sans Office"/>
          <w:szCs w:val="20"/>
        </w:rPr>
        <w:t>At en ordinær revisjon kan avdekke mulige lovbrudd, innebærer ikke i seg selv behandling etter personvernforordningen artikkel 10. Bestemmelsen blir aktuell når opplysninger knytter en identifiserbar person til en konkret påstått, mistenkt, undersøkt eller konstatert straffbar handling.</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Gransking gjennomføres innenfor et skriftlig mandat fastsatt av VAV og i samsvar med god granskingsskikk, herunder Advokatforeningens retningslinjer for private granskinger eller tilsvarende anerkjent norm.</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Berørte personer skal informeres og gis anledning til kontradiksjon før belastende konklusjoner ferdigstilles, med de utsettelser VAV lovlig beslutter. Intervjuobjekter informeres om rolle, formål og referatpraksis, gis mulighet til å ha med støtteperson og får referatet til gjennomsyn.</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Innsyn i e-postkasse, filområder og logger skjer bare etter beslutning fra VAV og i samsvar med prosedyrene i arbeidsmiljøloven kapittel 9 med tilhørende forskrifter.</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Rapporter skal skille mellom faktagrunnlag, påstander og vurderinger, angi kilder og usikkerhet, og dokumentere gjennomført kontradiksjon. Vesentlige funn kvalitetssikres i to trinn hos Leverandøren før oversendelse. Rapporter utarbeides på norsk med mindre annet avtales i avropet.</w:t>
      </w:r>
    </w:p>
    <w:p w14:paraId="01685D6F" w14:textId="77777777">
      <w:pPr>
        <w:pStyle w:val="Listeavsnitt"/>
        <w:numPr>
          <w:ilvl w:val="0"/>
          <w:numId w:val="36"/>
        </w:numPr>
        <w:spacing w:after="280" w:line="264" w:lineRule="auto"/>
        <w:rPr>
          <w:rFonts w:ascii="Oslo Sans Office" w:hAnsi="Oslo Sans Office"/>
          <w:iCs/>
          <w:noProof/>
          <w:sz w:val="20"/>
          <w:szCs w:val="20"/>
        </w:rPr>
      </w:pPr>
      <w:r>
        <w:rPr>
          <w:rFonts w:ascii="Oslo Sans Office" w:hAnsi="Oslo Sans Office"/>
          <w:iCs/>
          <w:noProof/>
          <w:sz w:val="20"/>
          <w:szCs w:val="20"/>
        </w:rPr>
        <w:t xml:space="preserve">Leverandøren bekrefter før oppstart av hvert granskingsavrop at tilbudt personell ikke har bindinger til berørte parter, jf. habilitetsbestemmelsene i kontrakten.</w:t>
      </w:r>
    </w:p>
    <w:p w14:paraId="01685D6F" w14:textId="77777777">
      <w:pPr>
        <w:pStyle w:val="Brdtekst"/>
        <w:spacing w:before="37" w:line="276" w:lineRule="auto"/>
        <w:ind w:right="219"/>
        <w:rPr>
          <w:rFonts w:ascii="Oslo Sans Office" w:hAnsi="Oslo Sans Office"/>
          <w:szCs w:val="20"/>
        </w:rPr>
      </w:pPr>
      <w:r>
        <w:rPr>
          <w:rFonts w:ascii="Oslo Sans Office" w:hAnsi="Oslo Sans Office"/>
          <w:iCs/>
          <w:noProof/>
          <w:sz w:val="20"/>
          <w:szCs w:val="20"/>
        </w:rPr>
        <w:t xml:space="preserve">Behandling av personopplysninger skal følge Vedlegg 9 og 10 og den avropsspesifikke instruksen i SSA-O bilag 8. Rollefordeling, behandlingsgrunnlag etter artikkel 6 og eventuelt artikkel 9 eller 10, sikkerhets-ROS og DPIA-dekning skal være dokumentert før behandlingen starter.</w:t>
      </w:r>
    </w:p>
    <w:p w14:paraId="1BD50A7F" w14:textId="77777777">
      <w:pPr>
        <w:rPr>
          <w:rFonts w:ascii="Oslo Sans Office" w:hAnsi="Oslo Sans Office"/>
          <w:iCs/>
          <w:noProof/>
          <w:sz w:val="20"/>
          <w:u w:val="single"/>
        </w:rPr>
      </w:pPr>
      <w:r>
        <w:rPr>
          <w:rFonts w:ascii="Oslo Sans Office" w:hAnsi="Oslo Sans Office"/>
          <w:iCs/>
          <w:noProof/>
          <w:sz w:val="20"/>
          <w:u w:val="single"/>
        </w:rPr>
        <w:t xml:space="preserve">Bistand etter avsluttet avrop</w:t>
      </w:r>
    </w:p>
    <w:p w14:paraId="475007F6" w14:textId="4DD97D25">
      <w:pPr>
        <w:pStyle w:val="Brdtekst"/>
        <w:spacing w:before="37" w:line="276" w:lineRule="auto"/>
        <w:ind w:right="219"/>
        <w:rPr>
          <w:rFonts w:ascii="Oslo Sans Office" w:hAnsi="Oslo Sans Office"/>
          <w:szCs w:val="20"/>
        </w:rPr>
      </w:pPr>
      <w:r>
        <w:rPr>
          <w:rFonts w:ascii="Oslo Sans Office" w:hAnsi="Oslo Sans Office"/>
          <w:szCs w:val="20"/>
        </w:rPr>
        <w:t xml:space="preserve">Leverandøren skal etter avsluttet avrop bistå VAV med å forklare og utdype gjennomførte oppdrag, metode og funn, herunder overfor klageorganer, tilsynsmyndigheter og domstoler. Bistanden ytes mot vederlag etter rammeavtalens satser, gjelder innenfor lovbestemt og avtalt taushetsplikt, og så lenge VAV har saklig behov.</w:t>
      </w:r>
    </w:p>
    <w:sectPr>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737" w:right="851" w:bottom="851" w:left="1701" w:header="284" w:footer="510" w:gutter="0"/>
      <w:cols w:space="17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1D149" w14:textId="77777777">
      <w:r>
        <w:separator/>
      </w:r>
    </w:p>
  </w:endnote>
  <w:endnote w:type="continuationSeparator" w:id="0">
    <w:p w14:paraId="3EC9206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7986"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6477" w14:textId="77777777">
    <w:pPr>
      <w:pStyle w:val="Bunntekst"/>
      <w:jc w:val="right"/>
    </w:pPr>
    <w:r>
      <w:fldChar w:fldCharType="begin"/>
    </w:r>
    <w:r>
      <w:instrText xml:space="preserve"> PAGE   \* MERGEFORMAT </w:instrText>
    </w:r>
    <w:r>
      <w:fldChar w:fldCharType="separate"/>
    </w:r>
    <w:r>
      <w:rPr>
        <w:noProof/>
      </w:rPr>
      <w:t>3</w:t>
    </w:r>
    <w:r>
      <w:fldChar w:fldCharType="end"/>
    </w:r>
  </w:p>
  <w:p w14:paraId="74DA27C8" w14:textId="0C8CF6B5">
    <w:pPr>
      <w:pStyle w:val="Bunntekst"/>
      <w:pBdr>
        <w:top w:val="single" w:sz="4" w:space="1" w:color="auto"/>
      </w:pBdr>
      <w:rPr>
        <w:caps/>
      </w:rPr>
    </w:pPr>
    <w:r>
      <w:t xml:space="preserve">Anskaffelse </w:t>
    </w:r>
    <w:r>
      <w:t>73</w:t>
    </w:r>
    <w:r>
      <w:t>/202</w:t>
    </w:r>
    <w:r>
      <w:t>6</w:t>
    </w:r>
    <w:r>
      <w:t xml:space="preserve"> - Kravspesifikasjon</w:t>
    </w:r>
  </w:p>
  <w:p w14:paraId="70351BEA" w14:textId="77777777">
    <w:pPr>
      <w:pStyle w:val="Bunntekst"/>
      <w:pBdr>
        <w:top w:val="single" w:sz="4" w:space="1" w:color="auto"/>
      </w:pBdr>
    </w:pPr>
  </w:p>
  <w:p w14:paraId="407CCE61"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D58E" w14:textId="5AEAB66B">
    <w:pPr>
      <w:pStyle w:val="Bunntekst"/>
      <w:pBdr>
        <w:top w:val="single" w:sz="4" w:space="1" w:color="auto"/>
      </w:pBdr>
    </w:pPr>
    <w:r>
      <w:t>A</w:t>
    </w:r>
    <w:r>
      <w:t xml:space="preserve">nskaffelse </w:t>
    </w:r>
    <w:r>
      <w:t>73</w:t>
    </w:r>
    <w:r>
      <w:t>/202</w:t>
    </w:r>
    <w:r>
      <w:t>6</w:t>
    </w:r>
    <w:r>
      <w:t xml:space="preserve"> </w:t>
    </w:r>
    <w:r>
      <w:t xml:space="preserve">- </w:t>
    </w:r>
    <w:r>
      <w:t>Kravspesifikasjon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18932" w14:textId="77777777">
      <w:r>
        <w:separator/>
      </w:r>
    </w:p>
  </w:footnote>
  <w:footnote w:type="continuationSeparator" w:id="0">
    <w:p w14:paraId="593D163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801DD" w14:textId="7777777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6A8C3C65" w14:textId="77777777">
    <w:pPr>
      <w:pStyle w:val="Topptekst"/>
      <w:ind w:right="360"/>
    </w:pPr>
  </w:p>
  <w:p w14:paraId="20F5E8FA"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824F" w14:textId="77777777">
    <w:pPr>
      <w:pStyle w:val="Topptekst"/>
      <w:pBdr>
        <w:bottom w:val="single" w:sz="4" w:space="1" w:color="auto"/>
      </w:pBdr>
      <w:ind w:right="360"/>
      <w:rPr>
        <w:snapToGrid w:val="0"/>
        <w:sz w:val="24"/>
        <w:szCs w:val="24"/>
      </w:rPr>
    </w:pPr>
  </w:p>
  <w:p w14:paraId="3BD00E0E" w14:textId="77777777">
    <w:pPr>
      <w:pStyle w:val="Topptekst"/>
      <w:pBdr>
        <w:bottom w:val="single" w:sz="4" w:space="1" w:color="auto"/>
      </w:pBdr>
      <w:ind w:right="360"/>
      <w:rPr>
        <w:snapToGrid w:val="0"/>
        <w:sz w:val="24"/>
        <w:szCs w:val="24"/>
      </w:rPr>
    </w:pPr>
    <w:r>
      <w:rPr>
        <w:snapToGrid w:val="0"/>
        <w:sz w:val="24"/>
        <w:szCs w:val="24"/>
      </w:rPr>
      <w:t>Oslo kommune, Vann- og avløpsetaten</w:t>
    </w:r>
  </w:p>
  <w:p w14:paraId="37B80494" w14:textId="77777777">
    <w:pPr>
      <w:pStyle w:val="Topptekst"/>
      <w:pBdr>
        <w:bottom w:val="single" w:sz="4" w:space="1" w:color="auto"/>
      </w:pBdr>
      <w:ind w:right="360"/>
      <w:rPr>
        <w:snapToGrid w:val="0"/>
      </w:rPr>
    </w:pPr>
    <w:r>
      <w:rPr>
        <w:snapToGrid w:val="0"/>
        <w:sz w:val="24"/>
        <w:szCs w:val="24"/>
      </w:rPr>
      <w:tab/>
    </w:r>
    <w:r>
      <w:rPr>
        <w:snapToGrid w:val="0"/>
        <w:sz w:val="24"/>
        <w:szCs w:val="24"/>
      </w:rPr>
      <w:tab/>
    </w:r>
  </w:p>
  <w:p w14:paraId="29948546"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EE329" w14:textId="77777777">
    <w:pPr>
      <w:pStyle w:val="Topptekst"/>
    </w:pPr>
  </w:p>
  <w:p w14:paraId="599DA649" w14:textId="77777777">
    <w:pPr>
      <w:pStyle w:val="Topptekst"/>
    </w:pPr>
  </w:p>
  <w:p w14:paraId="10012B3E" w14:textId="77777777">
    <w:pPr>
      <w:pStyle w:val="Topptekst"/>
      <w:pBdr>
        <w:bottom w:val="single" w:sz="4" w:space="1" w:color="auto"/>
      </w:pBdr>
      <w:rPr>
        <w:sz w:val="24"/>
        <w:szCs w:val="24"/>
      </w:rPr>
    </w:pPr>
    <w:r>
      <w:rPr>
        <w:sz w:val="24"/>
        <w:szCs w:val="24"/>
      </w:rPr>
      <w:t>Oslo kommune, Vann- og avløpsetaten</w:t>
    </w:r>
    <w:r>
      <w:rPr>
        <w:sz w:val="24"/>
        <w:szCs w:val="24"/>
      </w:rPr>
      <w:tab/>
    </w:r>
    <w:r>
      <w:rPr>
        <w:sz w:val="24"/>
        <w:szCs w:val="24"/>
      </w:rPr>
      <w:tab/>
      <w:t>Vedlegg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020E"/>
    <w:multiLevelType w:val="hybridMultilevel"/>
    <w:tmpl w:val="221AA2D0"/>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661C08"/>
    <w:multiLevelType w:val="hybridMultilevel"/>
    <w:tmpl w:val="39E458FC"/>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B018B1"/>
    <w:multiLevelType w:val="hybridMultilevel"/>
    <w:tmpl w:val="E92E4C26"/>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3E47164"/>
    <w:multiLevelType w:val="hybridMultilevel"/>
    <w:tmpl w:val="91B2DE0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5A243B6"/>
    <w:multiLevelType w:val="multilevel"/>
    <w:tmpl w:val="09009806"/>
    <w:lvl w:ilvl="0">
      <w:start w:val="1"/>
      <w:numFmt w:val="decimal"/>
      <w:pStyle w:val="Overskrift2"/>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05B47C2B"/>
    <w:multiLevelType w:val="hybridMultilevel"/>
    <w:tmpl w:val="7FAA0D2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81E09DA"/>
    <w:multiLevelType w:val="hybridMultilevel"/>
    <w:tmpl w:val="53E29E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F696C06"/>
    <w:multiLevelType w:val="multilevel"/>
    <w:tmpl w:val="6B5045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4326EDD"/>
    <w:multiLevelType w:val="hybridMultilevel"/>
    <w:tmpl w:val="C596BE52"/>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4BC1EF8"/>
    <w:multiLevelType w:val="hybridMultilevel"/>
    <w:tmpl w:val="88F8189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B1779DE"/>
    <w:multiLevelType w:val="hybridMultilevel"/>
    <w:tmpl w:val="FB8E1108"/>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02273FB"/>
    <w:multiLevelType w:val="hybridMultilevel"/>
    <w:tmpl w:val="53742110"/>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0BF661B"/>
    <w:multiLevelType w:val="multilevel"/>
    <w:tmpl w:val="B7CECDF0"/>
    <w:lvl w:ilvl="0">
      <w:start w:val="4"/>
      <w:numFmt w:val="decimal"/>
      <w:lvlText w:val="%1"/>
      <w:lvlJc w:val="left"/>
      <w:pPr>
        <w:ind w:left="714" w:hanging="576"/>
      </w:pPr>
      <w:rPr>
        <w:rFonts w:hint="default"/>
      </w:rPr>
    </w:lvl>
    <w:lvl w:ilvl="1">
      <w:numFmt w:val="bullet"/>
      <w:lvlText w:val="-"/>
      <w:lvlJc w:val="left"/>
      <w:pPr>
        <w:ind w:left="714" w:hanging="576"/>
      </w:pPr>
      <w:rPr>
        <w:rFonts w:ascii="Times New Roman" w:eastAsia="Times New Roman" w:hAnsi="Times New Roman" w:cs="Times New Roman" w:hint="default"/>
        <w:b/>
        <w:bCs/>
        <w:spacing w:val="-3"/>
        <w:w w:val="99"/>
        <w:sz w:val="24"/>
        <w:szCs w:val="24"/>
      </w:rPr>
    </w:lvl>
    <w:lvl w:ilvl="2">
      <w:numFmt w:val="bullet"/>
      <w:lvlText w:val="◻"/>
      <w:lvlJc w:val="left"/>
      <w:pPr>
        <w:ind w:left="858" w:hanging="360"/>
      </w:pPr>
      <w:rPr>
        <w:rFonts w:hint="default"/>
        <w:w w:val="99"/>
      </w:rPr>
    </w:lvl>
    <w:lvl w:ilvl="3">
      <w:numFmt w:val="bullet"/>
      <w:lvlText w:val="◻"/>
      <w:lvlJc w:val="left"/>
      <w:pPr>
        <w:ind w:left="1729" w:hanging="360"/>
      </w:pPr>
      <w:rPr>
        <w:rFonts w:ascii="Symbol" w:eastAsia="Symbol" w:hAnsi="Symbol" w:cs="Symbol" w:hint="default"/>
        <w:w w:val="99"/>
        <w:sz w:val="24"/>
        <w:szCs w:val="24"/>
      </w:rPr>
    </w:lvl>
    <w:lvl w:ilvl="4">
      <w:numFmt w:val="bullet"/>
      <w:lvlText w:val="•"/>
      <w:lvlJc w:val="left"/>
      <w:pPr>
        <w:ind w:left="1720" w:hanging="360"/>
      </w:pPr>
      <w:rPr>
        <w:rFonts w:hint="default"/>
      </w:rPr>
    </w:lvl>
    <w:lvl w:ilvl="5">
      <w:numFmt w:val="bullet"/>
      <w:lvlText w:val="•"/>
      <w:lvlJc w:val="left"/>
      <w:pPr>
        <w:ind w:left="2971" w:hanging="360"/>
      </w:pPr>
      <w:rPr>
        <w:rFonts w:hint="default"/>
      </w:rPr>
    </w:lvl>
    <w:lvl w:ilvl="6">
      <w:numFmt w:val="bullet"/>
      <w:lvlText w:val="•"/>
      <w:lvlJc w:val="left"/>
      <w:pPr>
        <w:ind w:left="4222" w:hanging="360"/>
      </w:pPr>
      <w:rPr>
        <w:rFonts w:hint="default"/>
      </w:rPr>
    </w:lvl>
    <w:lvl w:ilvl="7">
      <w:numFmt w:val="bullet"/>
      <w:lvlText w:val="•"/>
      <w:lvlJc w:val="left"/>
      <w:pPr>
        <w:ind w:left="5473" w:hanging="360"/>
      </w:pPr>
      <w:rPr>
        <w:rFonts w:hint="default"/>
      </w:rPr>
    </w:lvl>
    <w:lvl w:ilvl="8">
      <w:numFmt w:val="bullet"/>
      <w:lvlText w:val="•"/>
      <w:lvlJc w:val="left"/>
      <w:pPr>
        <w:ind w:left="6724" w:hanging="360"/>
      </w:pPr>
      <w:rPr>
        <w:rFonts w:hint="default"/>
      </w:rPr>
    </w:lvl>
  </w:abstractNum>
  <w:abstractNum w:abstractNumId="13" w15:restartNumberingAfterBreak="0">
    <w:nsid w:val="20D306F1"/>
    <w:multiLevelType w:val="hybridMultilevel"/>
    <w:tmpl w:val="F8AC6B84"/>
    <w:lvl w:ilvl="0" w:tplc="616CC9FC">
      <w:start w:val="1"/>
      <w:numFmt w:val="bullet"/>
      <w:pStyle w:val="Liste1"/>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BE80C92"/>
    <w:multiLevelType w:val="hybridMultilevel"/>
    <w:tmpl w:val="F3EE97A0"/>
    <w:lvl w:ilvl="0" w:tplc="58C01F5A">
      <w:start w:val="1"/>
      <w:numFmt w:val="bullet"/>
      <w:lvlText w:val="•"/>
      <w:lvlJc w:val="left"/>
      <w:pPr>
        <w:tabs>
          <w:tab w:val="num" w:pos="720"/>
        </w:tabs>
        <w:ind w:left="720" w:hanging="360"/>
      </w:pPr>
      <w:rPr>
        <w:rFonts w:ascii="Arial" w:hAnsi="Arial" w:hint="default"/>
      </w:rPr>
    </w:lvl>
    <w:lvl w:ilvl="1" w:tplc="48DC7E7A">
      <w:start w:val="1"/>
      <w:numFmt w:val="bullet"/>
      <w:lvlText w:val="•"/>
      <w:lvlJc w:val="left"/>
      <w:pPr>
        <w:tabs>
          <w:tab w:val="num" w:pos="1440"/>
        </w:tabs>
        <w:ind w:left="1440" w:hanging="360"/>
      </w:pPr>
      <w:rPr>
        <w:rFonts w:ascii="Arial" w:hAnsi="Arial" w:hint="default"/>
      </w:rPr>
    </w:lvl>
    <w:lvl w:ilvl="2" w:tplc="9E38616A" w:tentative="1">
      <w:start w:val="1"/>
      <w:numFmt w:val="bullet"/>
      <w:lvlText w:val="•"/>
      <w:lvlJc w:val="left"/>
      <w:pPr>
        <w:tabs>
          <w:tab w:val="num" w:pos="2160"/>
        </w:tabs>
        <w:ind w:left="2160" w:hanging="360"/>
      </w:pPr>
      <w:rPr>
        <w:rFonts w:ascii="Arial" w:hAnsi="Arial" w:hint="default"/>
      </w:rPr>
    </w:lvl>
    <w:lvl w:ilvl="3" w:tplc="96269E12" w:tentative="1">
      <w:start w:val="1"/>
      <w:numFmt w:val="bullet"/>
      <w:lvlText w:val="•"/>
      <w:lvlJc w:val="left"/>
      <w:pPr>
        <w:tabs>
          <w:tab w:val="num" w:pos="2880"/>
        </w:tabs>
        <w:ind w:left="2880" w:hanging="360"/>
      </w:pPr>
      <w:rPr>
        <w:rFonts w:ascii="Arial" w:hAnsi="Arial" w:hint="default"/>
      </w:rPr>
    </w:lvl>
    <w:lvl w:ilvl="4" w:tplc="80AA6430" w:tentative="1">
      <w:start w:val="1"/>
      <w:numFmt w:val="bullet"/>
      <w:lvlText w:val="•"/>
      <w:lvlJc w:val="left"/>
      <w:pPr>
        <w:tabs>
          <w:tab w:val="num" w:pos="3600"/>
        </w:tabs>
        <w:ind w:left="3600" w:hanging="360"/>
      </w:pPr>
      <w:rPr>
        <w:rFonts w:ascii="Arial" w:hAnsi="Arial" w:hint="default"/>
      </w:rPr>
    </w:lvl>
    <w:lvl w:ilvl="5" w:tplc="25FEE76E" w:tentative="1">
      <w:start w:val="1"/>
      <w:numFmt w:val="bullet"/>
      <w:lvlText w:val="•"/>
      <w:lvlJc w:val="left"/>
      <w:pPr>
        <w:tabs>
          <w:tab w:val="num" w:pos="4320"/>
        </w:tabs>
        <w:ind w:left="4320" w:hanging="360"/>
      </w:pPr>
      <w:rPr>
        <w:rFonts w:ascii="Arial" w:hAnsi="Arial" w:hint="default"/>
      </w:rPr>
    </w:lvl>
    <w:lvl w:ilvl="6" w:tplc="0622A4E2" w:tentative="1">
      <w:start w:val="1"/>
      <w:numFmt w:val="bullet"/>
      <w:lvlText w:val="•"/>
      <w:lvlJc w:val="left"/>
      <w:pPr>
        <w:tabs>
          <w:tab w:val="num" w:pos="5040"/>
        </w:tabs>
        <w:ind w:left="5040" w:hanging="360"/>
      </w:pPr>
      <w:rPr>
        <w:rFonts w:ascii="Arial" w:hAnsi="Arial" w:hint="default"/>
      </w:rPr>
    </w:lvl>
    <w:lvl w:ilvl="7" w:tplc="E500EB00" w:tentative="1">
      <w:start w:val="1"/>
      <w:numFmt w:val="bullet"/>
      <w:lvlText w:val="•"/>
      <w:lvlJc w:val="left"/>
      <w:pPr>
        <w:tabs>
          <w:tab w:val="num" w:pos="5760"/>
        </w:tabs>
        <w:ind w:left="5760" w:hanging="360"/>
      </w:pPr>
      <w:rPr>
        <w:rFonts w:ascii="Arial" w:hAnsi="Arial" w:hint="default"/>
      </w:rPr>
    </w:lvl>
    <w:lvl w:ilvl="8" w:tplc="EE781A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6A4823"/>
    <w:multiLevelType w:val="multilevel"/>
    <w:tmpl w:val="7D00FD2E"/>
    <w:lvl w:ilvl="0">
      <w:start w:val="1"/>
      <w:numFmt w:val="decimal"/>
      <w:pStyle w:val="Juridisk"/>
      <w:isLgl/>
      <w:lvlText w:val="%1"/>
      <w:lvlJc w:val="left"/>
      <w:pPr>
        <w:tabs>
          <w:tab w:val="num" w:pos="432"/>
        </w:tabs>
        <w:ind w:left="432" w:hanging="432"/>
      </w:pPr>
    </w:lvl>
    <w:lvl w:ilvl="1">
      <w:start w:val="1"/>
      <w:numFmt w:val="decimal"/>
      <w:isLgl/>
      <w:lvlText w:val="%1.%2"/>
      <w:lvlJc w:val="left"/>
      <w:pPr>
        <w:tabs>
          <w:tab w:val="num" w:pos="576"/>
        </w:tabs>
        <w:ind w:left="576" w:hanging="576"/>
      </w:pPr>
    </w:lvl>
    <w:lvl w:ilvl="2">
      <w:start w:val="1"/>
      <w:numFmt w:val="decimal"/>
      <w:isLgl/>
      <w:suff w:val="space"/>
      <w:lvlText w:val="%1.%2.%3"/>
      <w:lvlJc w:val="left"/>
      <w:pPr>
        <w:ind w:left="720" w:hanging="720"/>
      </w:pPr>
      <w:rPr>
        <w:rFonts w:ascii="Times New Roman" w:hAnsi="Times New Roman" w:hint="default"/>
        <w:b w:val="0"/>
        <w:i w:val="0"/>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EC1659"/>
    <w:multiLevelType w:val="hybridMultilevel"/>
    <w:tmpl w:val="0DF83248"/>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ACF4D48"/>
    <w:multiLevelType w:val="hybridMultilevel"/>
    <w:tmpl w:val="242AD9BC"/>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FBC51A1"/>
    <w:multiLevelType w:val="hybridMultilevel"/>
    <w:tmpl w:val="CDB2B7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0E14130"/>
    <w:multiLevelType w:val="hybridMultilevel"/>
    <w:tmpl w:val="0EF2DDFC"/>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287037"/>
    <w:multiLevelType w:val="hybridMultilevel"/>
    <w:tmpl w:val="7554B316"/>
    <w:lvl w:ilvl="0" w:tplc="04140005">
      <w:start w:val="1"/>
      <w:numFmt w:val="bullet"/>
      <w:lvlText w:val=""/>
      <w:lvlJc w:val="left"/>
      <w:pPr>
        <w:ind w:left="360" w:hanging="360"/>
      </w:pPr>
      <w:rPr>
        <w:rFonts w:ascii="Wingdings" w:hAnsi="Wingdings"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482D2FF7"/>
    <w:multiLevelType w:val="hybridMultilevel"/>
    <w:tmpl w:val="95183582"/>
    <w:lvl w:ilvl="0" w:tplc="344A7DC2">
      <w:numFmt w:val="bullet"/>
      <w:lvlText w:val=""/>
      <w:lvlJc w:val="left"/>
      <w:pPr>
        <w:ind w:left="464" w:hanging="360"/>
      </w:pPr>
      <w:rPr>
        <w:rFonts w:ascii="Symbol" w:eastAsia="Symbol" w:hAnsi="Symbol" w:cs="Symbol" w:hint="default"/>
        <w:b w:val="0"/>
        <w:bCs w:val="0"/>
        <w:i w:val="0"/>
        <w:iCs w:val="0"/>
        <w:w w:val="100"/>
        <w:sz w:val="22"/>
        <w:szCs w:val="22"/>
      </w:rPr>
    </w:lvl>
    <w:lvl w:ilvl="1" w:tplc="E5EAF146">
      <w:numFmt w:val="bullet"/>
      <w:lvlText w:val="•"/>
      <w:lvlJc w:val="left"/>
      <w:pPr>
        <w:ind w:left="1011" w:hanging="360"/>
      </w:pPr>
      <w:rPr>
        <w:rFonts w:hint="default"/>
      </w:rPr>
    </w:lvl>
    <w:lvl w:ilvl="2" w:tplc="B8EE3A76">
      <w:numFmt w:val="bullet"/>
      <w:lvlText w:val="•"/>
      <w:lvlJc w:val="left"/>
      <w:pPr>
        <w:ind w:left="1563" w:hanging="360"/>
      </w:pPr>
      <w:rPr>
        <w:rFonts w:hint="default"/>
      </w:rPr>
    </w:lvl>
    <w:lvl w:ilvl="3" w:tplc="4D7034AA">
      <w:numFmt w:val="bullet"/>
      <w:lvlText w:val="•"/>
      <w:lvlJc w:val="left"/>
      <w:pPr>
        <w:ind w:left="2114" w:hanging="360"/>
      </w:pPr>
      <w:rPr>
        <w:rFonts w:hint="default"/>
      </w:rPr>
    </w:lvl>
    <w:lvl w:ilvl="4" w:tplc="D166CDCE">
      <w:numFmt w:val="bullet"/>
      <w:lvlText w:val="•"/>
      <w:lvlJc w:val="left"/>
      <w:pPr>
        <w:ind w:left="2666" w:hanging="360"/>
      </w:pPr>
      <w:rPr>
        <w:rFonts w:hint="default"/>
      </w:rPr>
    </w:lvl>
    <w:lvl w:ilvl="5" w:tplc="F77E5AE0">
      <w:numFmt w:val="bullet"/>
      <w:lvlText w:val="•"/>
      <w:lvlJc w:val="left"/>
      <w:pPr>
        <w:ind w:left="3217" w:hanging="360"/>
      </w:pPr>
      <w:rPr>
        <w:rFonts w:hint="default"/>
      </w:rPr>
    </w:lvl>
    <w:lvl w:ilvl="6" w:tplc="C6A07E34">
      <w:numFmt w:val="bullet"/>
      <w:lvlText w:val="•"/>
      <w:lvlJc w:val="left"/>
      <w:pPr>
        <w:ind w:left="3769" w:hanging="360"/>
      </w:pPr>
      <w:rPr>
        <w:rFonts w:hint="default"/>
      </w:rPr>
    </w:lvl>
    <w:lvl w:ilvl="7" w:tplc="26E4406E">
      <w:numFmt w:val="bullet"/>
      <w:lvlText w:val="•"/>
      <w:lvlJc w:val="left"/>
      <w:pPr>
        <w:ind w:left="4320" w:hanging="360"/>
      </w:pPr>
      <w:rPr>
        <w:rFonts w:hint="default"/>
      </w:rPr>
    </w:lvl>
    <w:lvl w:ilvl="8" w:tplc="0EF631C6">
      <w:numFmt w:val="bullet"/>
      <w:lvlText w:val="•"/>
      <w:lvlJc w:val="left"/>
      <w:pPr>
        <w:ind w:left="4872" w:hanging="360"/>
      </w:pPr>
      <w:rPr>
        <w:rFonts w:hint="default"/>
      </w:rPr>
    </w:lvl>
  </w:abstractNum>
  <w:abstractNum w:abstractNumId="22" w15:restartNumberingAfterBreak="0">
    <w:nsid w:val="4EF130C8"/>
    <w:multiLevelType w:val="hybridMultilevel"/>
    <w:tmpl w:val="4ECA184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0051E65"/>
    <w:multiLevelType w:val="hybridMultilevel"/>
    <w:tmpl w:val="6B484528"/>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1E037AF"/>
    <w:multiLevelType w:val="hybridMultilevel"/>
    <w:tmpl w:val="D79294C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7B86A88"/>
    <w:multiLevelType w:val="hybridMultilevel"/>
    <w:tmpl w:val="849E1226"/>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A4B3759"/>
    <w:multiLevelType w:val="hybridMultilevel"/>
    <w:tmpl w:val="6D781940"/>
    <w:lvl w:ilvl="0" w:tplc="840655DC">
      <w:start w:val="1"/>
      <w:numFmt w:val="decimal"/>
      <w:pStyle w:val="Figur"/>
      <w:lvlText w:val="Figur %1:"/>
      <w:lvlJc w:val="left"/>
      <w:pPr>
        <w:tabs>
          <w:tab w:val="num" w:pos="0"/>
        </w:tabs>
        <w:ind w:left="0"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7" w15:restartNumberingAfterBreak="0">
    <w:nsid w:val="5AB77717"/>
    <w:multiLevelType w:val="hybridMultilevel"/>
    <w:tmpl w:val="F20AE9CC"/>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B615589"/>
    <w:multiLevelType w:val="hybridMultilevel"/>
    <w:tmpl w:val="3BEC5060"/>
    <w:lvl w:ilvl="0" w:tplc="04140005">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5C1315AA"/>
    <w:multiLevelType w:val="hybridMultilevel"/>
    <w:tmpl w:val="9668BA3C"/>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2D376CE"/>
    <w:multiLevelType w:val="hybridMultilevel"/>
    <w:tmpl w:val="402423C6"/>
    <w:lvl w:ilvl="0" w:tplc="E4D426E6">
      <w:start w:val="1"/>
      <w:numFmt w:val="decimal"/>
      <w:pStyle w:val="Stil1"/>
      <w:lvlText w:val="%1."/>
      <w:lvlJc w:val="left"/>
      <w:pPr>
        <w:tabs>
          <w:tab w:val="num" w:pos="1800"/>
        </w:tabs>
        <w:ind w:left="1800" w:hanging="360"/>
      </w:pPr>
    </w:lvl>
    <w:lvl w:ilvl="1" w:tplc="04140019" w:tentative="1">
      <w:start w:val="1"/>
      <w:numFmt w:val="lowerLetter"/>
      <w:lvlText w:val="%2."/>
      <w:lvlJc w:val="left"/>
      <w:pPr>
        <w:tabs>
          <w:tab w:val="num" w:pos="2520"/>
        </w:tabs>
        <w:ind w:left="2520" w:hanging="360"/>
      </w:pPr>
    </w:lvl>
    <w:lvl w:ilvl="2" w:tplc="0414001B" w:tentative="1">
      <w:start w:val="1"/>
      <w:numFmt w:val="lowerRoman"/>
      <w:lvlText w:val="%3."/>
      <w:lvlJc w:val="right"/>
      <w:pPr>
        <w:tabs>
          <w:tab w:val="num" w:pos="3240"/>
        </w:tabs>
        <w:ind w:left="3240" w:hanging="180"/>
      </w:pPr>
    </w:lvl>
    <w:lvl w:ilvl="3" w:tplc="0414000F" w:tentative="1">
      <w:start w:val="1"/>
      <w:numFmt w:val="decimal"/>
      <w:lvlText w:val="%4."/>
      <w:lvlJc w:val="left"/>
      <w:pPr>
        <w:tabs>
          <w:tab w:val="num" w:pos="3960"/>
        </w:tabs>
        <w:ind w:left="3960" w:hanging="360"/>
      </w:pPr>
    </w:lvl>
    <w:lvl w:ilvl="4" w:tplc="04140019" w:tentative="1">
      <w:start w:val="1"/>
      <w:numFmt w:val="lowerLetter"/>
      <w:lvlText w:val="%5."/>
      <w:lvlJc w:val="left"/>
      <w:pPr>
        <w:tabs>
          <w:tab w:val="num" w:pos="4680"/>
        </w:tabs>
        <w:ind w:left="4680" w:hanging="360"/>
      </w:pPr>
    </w:lvl>
    <w:lvl w:ilvl="5" w:tplc="0414001B" w:tentative="1">
      <w:start w:val="1"/>
      <w:numFmt w:val="lowerRoman"/>
      <w:lvlText w:val="%6."/>
      <w:lvlJc w:val="right"/>
      <w:pPr>
        <w:tabs>
          <w:tab w:val="num" w:pos="5400"/>
        </w:tabs>
        <w:ind w:left="5400" w:hanging="180"/>
      </w:pPr>
    </w:lvl>
    <w:lvl w:ilvl="6" w:tplc="0414000F" w:tentative="1">
      <w:start w:val="1"/>
      <w:numFmt w:val="decimal"/>
      <w:lvlText w:val="%7."/>
      <w:lvlJc w:val="left"/>
      <w:pPr>
        <w:tabs>
          <w:tab w:val="num" w:pos="6120"/>
        </w:tabs>
        <w:ind w:left="6120" w:hanging="360"/>
      </w:pPr>
    </w:lvl>
    <w:lvl w:ilvl="7" w:tplc="04140019" w:tentative="1">
      <w:start w:val="1"/>
      <w:numFmt w:val="lowerLetter"/>
      <w:lvlText w:val="%8."/>
      <w:lvlJc w:val="left"/>
      <w:pPr>
        <w:tabs>
          <w:tab w:val="num" w:pos="6840"/>
        </w:tabs>
        <w:ind w:left="6840" w:hanging="360"/>
      </w:pPr>
    </w:lvl>
    <w:lvl w:ilvl="8" w:tplc="0414001B" w:tentative="1">
      <w:start w:val="1"/>
      <w:numFmt w:val="lowerRoman"/>
      <w:lvlText w:val="%9."/>
      <w:lvlJc w:val="right"/>
      <w:pPr>
        <w:tabs>
          <w:tab w:val="num" w:pos="7560"/>
        </w:tabs>
        <w:ind w:left="7560" w:hanging="180"/>
      </w:pPr>
    </w:lvl>
  </w:abstractNum>
  <w:abstractNum w:abstractNumId="31" w15:restartNumberingAfterBreak="0">
    <w:nsid w:val="6B9B6D2A"/>
    <w:multiLevelType w:val="hybridMultilevel"/>
    <w:tmpl w:val="4F26F168"/>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76E06AD"/>
    <w:multiLevelType w:val="hybridMultilevel"/>
    <w:tmpl w:val="7B142972"/>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C436AA7"/>
    <w:multiLevelType w:val="hybridMultilevel"/>
    <w:tmpl w:val="B1164566"/>
    <w:lvl w:ilvl="0" w:tplc="04140005">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2126073110">
    <w:abstractNumId w:val="15"/>
  </w:num>
  <w:num w:numId="2" w16cid:durableId="1470320544">
    <w:abstractNumId w:val="4"/>
  </w:num>
  <w:num w:numId="3" w16cid:durableId="2078628660">
    <w:abstractNumId w:val="26"/>
  </w:num>
  <w:num w:numId="4" w16cid:durableId="410464722">
    <w:abstractNumId w:val="30"/>
  </w:num>
  <w:num w:numId="5" w16cid:durableId="1767267718">
    <w:abstractNumId w:val="12"/>
  </w:num>
  <w:num w:numId="6" w16cid:durableId="1199784742">
    <w:abstractNumId w:val="5"/>
  </w:num>
  <w:num w:numId="7" w16cid:durableId="550457075">
    <w:abstractNumId w:val="10"/>
  </w:num>
  <w:num w:numId="8" w16cid:durableId="1833518959">
    <w:abstractNumId w:val="11"/>
  </w:num>
  <w:num w:numId="9" w16cid:durableId="1663972354">
    <w:abstractNumId w:val="27"/>
  </w:num>
  <w:num w:numId="10" w16cid:durableId="96144462">
    <w:abstractNumId w:val="19"/>
  </w:num>
  <w:num w:numId="11" w16cid:durableId="2050372584">
    <w:abstractNumId w:val="28"/>
  </w:num>
  <w:num w:numId="12" w16cid:durableId="917134263">
    <w:abstractNumId w:val="20"/>
  </w:num>
  <w:num w:numId="13" w16cid:durableId="1878851702">
    <w:abstractNumId w:val="33"/>
  </w:num>
  <w:num w:numId="14" w16cid:durableId="1856646203">
    <w:abstractNumId w:val="13"/>
  </w:num>
  <w:num w:numId="15" w16cid:durableId="1192456185">
    <w:abstractNumId w:val="17"/>
  </w:num>
  <w:num w:numId="16" w16cid:durableId="765266272">
    <w:abstractNumId w:val="0"/>
  </w:num>
  <w:num w:numId="17" w16cid:durableId="869992092">
    <w:abstractNumId w:val="7"/>
  </w:num>
  <w:num w:numId="18" w16cid:durableId="2002847865">
    <w:abstractNumId w:val="32"/>
  </w:num>
  <w:num w:numId="19" w16cid:durableId="48305562">
    <w:abstractNumId w:val="2"/>
  </w:num>
  <w:num w:numId="20" w16cid:durableId="1705016611">
    <w:abstractNumId w:val="8"/>
  </w:num>
  <w:num w:numId="21" w16cid:durableId="1517965886">
    <w:abstractNumId w:val="23"/>
  </w:num>
  <w:num w:numId="22" w16cid:durableId="139544559">
    <w:abstractNumId w:val="3"/>
  </w:num>
  <w:num w:numId="23" w16cid:durableId="700469947">
    <w:abstractNumId w:val="16"/>
  </w:num>
  <w:num w:numId="24" w16cid:durableId="442384451">
    <w:abstractNumId w:val="1"/>
  </w:num>
  <w:num w:numId="25" w16cid:durableId="1279525754">
    <w:abstractNumId w:val="25"/>
  </w:num>
  <w:num w:numId="26" w16cid:durableId="278877759">
    <w:abstractNumId w:val="29"/>
  </w:num>
  <w:num w:numId="27" w16cid:durableId="1907915726">
    <w:abstractNumId w:val="31"/>
  </w:num>
  <w:num w:numId="28" w16cid:durableId="717975878">
    <w:abstractNumId w:val="24"/>
  </w:num>
  <w:num w:numId="29" w16cid:durableId="1042678127">
    <w:abstractNumId w:val="9"/>
  </w:num>
  <w:num w:numId="30" w16cid:durableId="2077819347">
    <w:abstractNumId w:val="22"/>
  </w:num>
  <w:num w:numId="31" w16cid:durableId="1667047406">
    <w:abstractNumId w:val="18"/>
  </w:num>
  <w:num w:numId="32" w16cid:durableId="161899982">
    <w:abstractNumId w:val="14"/>
  </w:num>
  <w:num w:numId="33" w16cid:durableId="1578245394">
    <w:abstractNumId w:val="4"/>
  </w:num>
  <w:num w:numId="34" w16cid:durableId="794061411">
    <w:abstractNumId w:val="4"/>
  </w:num>
  <w:num w:numId="35" w16cid:durableId="815418635">
    <w:abstractNumId w:val="21"/>
  </w:num>
  <w:num w:numId="36" w16cid:durableId="49095123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BB8"/>
    <w:rsid w:val="00001E6D"/>
    <w:rsid w:val="00002148"/>
    <w:rsid w:val="00002BA4"/>
    <w:rsid w:val="000042BB"/>
    <w:rsid w:val="00004A64"/>
    <w:rsid w:val="00013C5A"/>
    <w:rsid w:val="000144FD"/>
    <w:rsid w:val="000145ED"/>
    <w:rsid w:val="00020F87"/>
    <w:rsid w:val="00024856"/>
    <w:rsid w:val="00026CF2"/>
    <w:rsid w:val="00026F82"/>
    <w:rsid w:val="00030FB1"/>
    <w:rsid w:val="0003438F"/>
    <w:rsid w:val="00035643"/>
    <w:rsid w:val="00035BE4"/>
    <w:rsid w:val="00042C61"/>
    <w:rsid w:val="00046C95"/>
    <w:rsid w:val="000506E9"/>
    <w:rsid w:val="00053177"/>
    <w:rsid w:val="00053D94"/>
    <w:rsid w:val="00054316"/>
    <w:rsid w:val="00056541"/>
    <w:rsid w:val="00066C81"/>
    <w:rsid w:val="00071F1E"/>
    <w:rsid w:val="000727B3"/>
    <w:rsid w:val="0007634A"/>
    <w:rsid w:val="000775B5"/>
    <w:rsid w:val="00090BBD"/>
    <w:rsid w:val="00093724"/>
    <w:rsid w:val="00093814"/>
    <w:rsid w:val="000940EA"/>
    <w:rsid w:val="000A760C"/>
    <w:rsid w:val="000B1A5C"/>
    <w:rsid w:val="000B4A1E"/>
    <w:rsid w:val="000B5FCD"/>
    <w:rsid w:val="000C43E4"/>
    <w:rsid w:val="000C580F"/>
    <w:rsid w:val="000C6B99"/>
    <w:rsid w:val="000D0BBF"/>
    <w:rsid w:val="000D0E90"/>
    <w:rsid w:val="000D2AF4"/>
    <w:rsid w:val="000D546D"/>
    <w:rsid w:val="000E0EFD"/>
    <w:rsid w:val="000E2AE6"/>
    <w:rsid w:val="000E5691"/>
    <w:rsid w:val="000E590C"/>
    <w:rsid w:val="000F368E"/>
    <w:rsid w:val="000F632D"/>
    <w:rsid w:val="001004D2"/>
    <w:rsid w:val="00100602"/>
    <w:rsid w:val="001008BC"/>
    <w:rsid w:val="00105BE1"/>
    <w:rsid w:val="0010657E"/>
    <w:rsid w:val="001103D5"/>
    <w:rsid w:val="00111486"/>
    <w:rsid w:val="00125084"/>
    <w:rsid w:val="001303F8"/>
    <w:rsid w:val="00130F0C"/>
    <w:rsid w:val="00133F07"/>
    <w:rsid w:val="00137C43"/>
    <w:rsid w:val="00140214"/>
    <w:rsid w:val="00141E40"/>
    <w:rsid w:val="001451E0"/>
    <w:rsid w:val="0014546D"/>
    <w:rsid w:val="00147ED7"/>
    <w:rsid w:val="001565EE"/>
    <w:rsid w:val="00160936"/>
    <w:rsid w:val="00163511"/>
    <w:rsid w:val="00167F16"/>
    <w:rsid w:val="00171551"/>
    <w:rsid w:val="00171804"/>
    <w:rsid w:val="00175BD0"/>
    <w:rsid w:val="00184F5D"/>
    <w:rsid w:val="00185264"/>
    <w:rsid w:val="00194907"/>
    <w:rsid w:val="0019760D"/>
    <w:rsid w:val="0019784E"/>
    <w:rsid w:val="00197E3B"/>
    <w:rsid w:val="001A1B31"/>
    <w:rsid w:val="001A1DBB"/>
    <w:rsid w:val="001A34A8"/>
    <w:rsid w:val="001A4C06"/>
    <w:rsid w:val="001A50F2"/>
    <w:rsid w:val="001B42E2"/>
    <w:rsid w:val="001B4B33"/>
    <w:rsid w:val="001B4C95"/>
    <w:rsid w:val="001B5091"/>
    <w:rsid w:val="001C5917"/>
    <w:rsid w:val="001D2976"/>
    <w:rsid w:val="001D6207"/>
    <w:rsid w:val="001E2CA1"/>
    <w:rsid w:val="001E33D5"/>
    <w:rsid w:val="001F400F"/>
    <w:rsid w:val="00201AD3"/>
    <w:rsid w:val="00202CBD"/>
    <w:rsid w:val="00202E06"/>
    <w:rsid w:val="00202E77"/>
    <w:rsid w:val="00206A16"/>
    <w:rsid w:val="00207E43"/>
    <w:rsid w:val="00212A06"/>
    <w:rsid w:val="00217221"/>
    <w:rsid w:val="00226170"/>
    <w:rsid w:val="0023476E"/>
    <w:rsid w:val="00235E27"/>
    <w:rsid w:val="002504EE"/>
    <w:rsid w:val="00256185"/>
    <w:rsid w:val="0025713B"/>
    <w:rsid w:val="0026535D"/>
    <w:rsid w:val="0026556B"/>
    <w:rsid w:val="00270A6D"/>
    <w:rsid w:val="0027366A"/>
    <w:rsid w:val="002746A7"/>
    <w:rsid w:val="0027506F"/>
    <w:rsid w:val="00275FE7"/>
    <w:rsid w:val="00276780"/>
    <w:rsid w:val="002814E2"/>
    <w:rsid w:val="00282E38"/>
    <w:rsid w:val="00285159"/>
    <w:rsid w:val="00286774"/>
    <w:rsid w:val="00291261"/>
    <w:rsid w:val="00292999"/>
    <w:rsid w:val="002932DF"/>
    <w:rsid w:val="002937C9"/>
    <w:rsid w:val="00297436"/>
    <w:rsid w:val="002976F5"/>
    <w:rsid w:val="002A4741"/>
    <w:rsid w:val="002A4DA9"/>
    <w:rsid w:val="002A77AE"/>
    <w:rsid w:val="002B0893"/>
    <w:rsid w:val="002B16D7"/>
    <w:rsid w:val="002B22D8"/>
    <w:rsid w:val="002C082A"/>
    <w:rsid w:val="002C1902"/>
    <w:rsid w:val="002C4402"/>
    <w:rsid w:val="002C6321"/>
    <w:rsid w:val="002D1890"/>
    <w:rsid w:val="002D2D79"/>
    <w:rsid w:val="002D4ED7"/>
    <w:rsid w:val="002D547C"/>
    <w:rsid w:val="002E36DA"/>
    <w:rsid w:val="002E6B3E"/>
    <w:rsid w:val="002E7427"/>
    <w:rsid w:val="002E7EA0"/>
    <w:rsid w:val="002F34AD"/>
    <w:rsid w:val="002F39C8"/>
    <w:rsid w:val="002F4026"/>
    <w:rsid w:val="0030014A"/>
    <w:rsid w:val="003024E8"/>
    <w:rsid w:val="00302DAC"/>
    <w:rsid w:val="00304361"/>
    <w:rsid w:val="0030514F"/>
    <w:rsid w:val="00310210"/>
    <w:rsid w:val="00312774"/>
    <w:rsid w:val="00313869"/>
    <w:rsid w:val="00317707"/>
    <w:rsid w:val="00320355"/>
    <w:rsid w:val="00320702"/>
    <w:rsid w:val="00324AF5"/>
    <w:rsid w:val="0033080C"/>
    <w:rsid w:val="00331979"/>
    <w:rsid w:val="0033294A"/>
    <w:rsid w:val="003334E3"/>
    <w:rsid w:val="003336C4"/>
    <w:rsid w:val="00333FBB"/>
    <w:rsid w:val="00341696"/>
    <w:rsid w:val="003475F9"/>
    <w:rsid w:val="0035373D"/>
    <w:rsid w:val="0035387F"/>
    <w:rsid w:val="00357733"/>
    <w:rsid w:val="003628D7"/>
    <w:rsid w:val="00365193"/>
    <w:rsid w:val="0036775B"/>
    <w:rsid w:val="003731EA"/>
    <w:rsid w:val="003826B6"/>
    <w:rsid w:val="00386F42"/>
    <w:rsid w:val="003915B6"/>
    <w:rsid w:val="003948B4"/>
    <w:rsid w:val="003A3A9F"/>
    <w:rsid w:val="003A547E"/>
    <w:rsid w:val="003B26BB"/>
    <w:rsid w:val="003B4B81"/>
    <w:rsid w:val="003B61BA"/>
    <w:rsid w:val="003B67CC"/>
    <w:rsid w:val="003C0524"/>
    <w:rsid w:val="003C2C93"/>
    <w:rsid w:val="003C39F3"/>
    <w:rsid w:val="003D5B75"/>
    <w:rsid w:val="003E1BBC"/>
    <w:rsid w:val="003E605D"/>
    <w:rsid w:val="003F00A1"/>
    <w:rsid w:val="003F126A"/>
    <w:rsid w:val="003F2824"/>
    <w:rsid w:val="003F4A75"/>
    <w:rsid w:val="003F688E"/>
    <w:rsid w:val="003F6A70"/>
    <w:rsid w:val="00406995"/>
    <w:rsid w:val="00407589"/>
    <w:rsid w:val="004116A0"/>
    <w:rsid w:val="004122B3"/>
    <w:rsid w:val="0041631D"/>
    <w:rsid w:val="00422E9E"/>
    <w:rsid w:val="00425ACB"/>
    <w:rsid w:val="00427821"/>
    <w:rsid w:val="00430CB0"/>
    <w:rsid w:val="00430E7F"/>
    <w:rsid w:val="00430F61"/>
    <w:rsid w:val="00431596"/>
    <w:rsid w:val="004348B4"/>
    <w:rsid w:val="00436B1D"/>
    <w:rsid w:val="00446B83"/>
    <w:rsid w:val="004471F3"/>
    <w:rsid w:val="004471FB"/>
    <w:rsid w:val="004502E5"/>
    <w:rsid w:val="00450E31"/>
    <w:rsid w:val="004514AB"/>
    <w:rsid w:val="00461514"/>
    <w:rsid w:val="00463033"/>
    <w:rsid w:val="00464130"/>
    <w:rsid w:val="004643E3"/>
    <w:rsid w:val="00464EF9"/>
    <w:rsid w:val="004657BB"/>
    <w:rsid w:val="00466062"/>
    <w:rsid w:val="00466E8C"/>
    <w:rsid w:val="004761E6"/>
    <w:rsid w:val="004762E7"/>
    <w:rsid w:val="00480936"/>
    <w:rsid w:val="00482FEB"/>
    <w:rsid w:val="00483264"/>
    <w:rsid w:val="00484295"/>
    <w:rsid w:val="00484F2B"/>
    <w:rsid w:val="00491F73"/>
    <w:rsid w:val="00492311"/>
    <w:rsid w:val="004962BE"/>
    <w:rsid w:val="004963D0"/>
    <w:rsid w:val="004979B1"/>
    <w:rsid w:val="004979BB"/>
    <w:rsid w:val="004A4691"/>
    <w:rsid w:val="004A740C"/>
    <w:rsid w:val="004B607E"/>
    <w:rsid w:val="004B6E6D"/>
    <w:rsid w:val="004B6F68"/>
    <w:rsid w:val="004C14AC"/>
    <w:rsid w:val="004C4557"/>
    <w:rsid w:val="004D0B2D"/>
    <w:rsid w:val="004D4A39"/>
    <w:rsid w:val="004E2E74"/>
    <w:rsid w:val="004E646E"/>
    <w:rsid w:val="004E7046"/>
    <w:rsid w:val="004F0217"/>
    <w:rsid w:val="004F1EB2"/>
    <w:rsid w:val="004F36D5"/>
    <w:rsid w:val="004F3D19"/>
    <w:rsid w:val="004F5E01"/>
    <w:rsid w:val="004F6BF2"/>
    <w:rsid w:val="004F70BA"/>
    <w:rsid w:val="004F768E"/>
    <w:rsid w:val="00503C62"/>
    <w:rsid w:val="00507A11"/>
    <w:rsid w:val="00510C4B"/>
    <w:rsid w:val="00516D60"/>
    <w:rsid w:val="00517F36"/>
    <w:rsid w:val="005215D0"/>
    <w:rsid w:val="00537745"/>
    <w:rsid w:val="00537DDA"/>
    <w:rsid w:val="005415CA"/>
    <w:rsid w:val="005423A9"/>
    <w:rsid w:val="005450A9"/>
    <w:rsid w:val="00545558"/>
    <w:rsid w:val="00546581"/>
    <w:rsid w:val="00546586"/>
    <w:rsid w:val="005562D1"/>
    <w:rsid w:val="00562B0B"/>
    <w:rsid w:val="005654D4"/>
    <w:rsid w:val="0057244F"/>
    <w:rsid w:val="00573FB6"/>
    <w:rsid w:val="00576350"/>
    <w:rsid w:val="00581CDD"/>
    <w:rsid w:val="005954CE"/>
    <w:rsid w:val="005973F7"/>
    <w:rsid w:val="0059795F"/>
    <w:rsid w:val="005A0221"/>
    <w:rsid w:val="005A62AC"/>
    <w:rsid w:val="005A7A04"/>
    <w:rsid w:val="005B035B"/>
    <w:rsid w:val="005B1D3E"/>
    <w:rsid w:val="005B233B"/>
    <w:rsid w:val="005B2F97"/>
    <w:rsid w:val="005C253E"/>
    <w:rsid w:val="005C5892"/>
    <w:rsid w:val="005C5C20"/>
    <w:rsid w:val="005D03A4"/>
    <w:rsid w:val="005D3589"/>
    <w:rsid w:val="005D688B"/>
    <w:rsid w:val="005E0A3B"/>
    <w:rsid w:val="005E0F86"/>
    <w:rsid w:val="005E1CA7"/>
    <w:rsid w:val="005E2732"/>
    <w:rsid w:val="005E54B2"/>
    <w:rsid w:val="005F41ED"/>
    <w:rsid w:val="005F6634"/>
    <w:rsid w:val="005F693D"/>
    <w:rsid w:val="00604DC2"/>
    <w:rsid w:val="006065A6"/>
    <w:rsid w:val="006074AA"/>
    <w:rsid w:val="00610503"/>
    <w:rsid w:val="00616C26"/>
    <w:rsid w:val="006171CF"/>
    <w:rsid w:val="00620895"/>
    <w:rsid w:val="0062092C"/>
    <w:rsid w:val="00621541"/>
    <w:rsid w:val="00630FC3"/>
    <w:rsid w:val="00631E90"/>
    <w:rsid w:val="00634680"/>
    <w:rsid w:val="00634976"/>
    <w:rsid w:val="00635546"/>
    <w:rsid w:val="00643C85"/>
    <w:rsid w:val="00644F81"/>
    <w:rsid w:val="00645006"/>
    <w:rsid w:val="006451CA"/>
    <w:rsid w:val="00650D25"/>
    <w:rsid w:val="0065172F"/>
    <w:rsid w:val="00660BB3"/>
    <w:rsid w:val="00662320"/>
    <w:rsid w:val="00671D6A"/>
    <w:rsid w:val="00674CF7"/>
    <w:rsid w:val="00675A2B"/>
    <w:rsid w:val="0067668C"/>
    <w:rsid w:val="00677209"/>
    <w:rsid w:val="00680A4A"/>
    <w:rsid w:val="0068552C"/>
    <w:rsid w:val="00685D5E"/>
    <w:rsid w:val="00686B69"/>
    <w:rsid w:val="0069313A"/>
    <w:rsid w:val="006957B7"/>
    <w:rsid w:val="00696A59"/>
    <w:rsid w:val="00696C97"/>
    <w:rsid w:val="006A04B1"/>
    <w:rsid w:val="006A1468"/>
    <w:rsid w:val="006A5DC5"/>
    <w:rsid w:val="006A62AA"/>
    <w:rsid w:val="006B226F"/>
    <w:rsid w:val="006B6889"/>
    <w:rsid w:val="006B6ABF"/>
    <w:rsid w:val="006B75C3"/>
    <w:rsid w:val="006C0A1A"/>
    <w:rsid w:val="006C1AFA"/>
    <w:rsid w:val="006C3763"/>
    <w:rsid w:val="006C6749"/>
    <w:rsid w:val="006D3773"/>
    <w:rsid w:val="006D3F95"/>
    <w:rsid w:val="006D4466"/>
    <w:rsid w:val="006E03B8"/>
    <w:rsid w:val="006E13BA"/>
    <w:rsid w:val="006E15EB"/>
    <w:rsid w:val="006E16DA"/>
    <w:rsid w:val="006E5C16"/>
    <w:rsid w:val="006E6CFC"/>
    <w:rsid w:val="006F5E95"/>
    <w:rsid w:val="006F6CBC"/>
    <w:rsid w:val="006F7E5D"/>
    <w:rsid w:val="007000F8"/>
    <w:rsid w:val="007033DF"/>
    <w:rsid w:val="00704877"/>
    <w:rsid w:val="00705649"/>
    <w:rsid w:val="00711A36"/>
    <w:rsid w:val="0072122B"/>
    <w:rsid w:val="00721906"/>
    <w:rsid w:val="00722EBE"/>
    <w:rsid w:val="00723A0D"/>
    <w:rsid w:val="00726585"/>
    <w:rsid w:val="00730315"/>
    <w:rsid w:val="0073424C"/>
    <w:rsid w:val="00735AD6"/>
    <w:rsid w:val="0075048D"/>
    <w:rsid w:val="007524BA"/>
    <w:rsid w:val="007530B1"/>
    <w:rsid w:val="00753BC1"/>
    <w:rsid w:val="00760788"/>
    <w:rsid w:val="00761DB6"/>
    <w:rsid w:val="00763527"/>
    <w:rsid w:val="00765652"/>
    <w:rsid w:val="00765E77"/>
    <w:rsid w:val="00777388"/>
    <w:rsid w:val="00781678"/>
    <w:rsid w:val="00782ED6"/>
    <w:rsid w:val="0078383B"/>
    <w:rsid w:val="00784F8E"/>
    <w:rsid w:val="00791D67"/>
    <w:rsid w:val="007934C2"/>
    <w:rsid w:val="0079481A"/>
    <w:rsid w:val="00794A3B"/>
    <w:rsid w:val="00794ADE"/>
    <w:rsid w:val="007952EF"/>
    <w:rsid w:val="007A1698"/>
    <w:rsid w:val="007A6A35"/>
    <w:rsid w:val="007B2370"/>
    <w:rsid w:val="007B28B4"/>
    <w:rsid w:val="007B5BE7"/>
    <w:rsid w:val="007B7EEF"/>
    <w:rsid w:val="007C6BA2"/>
    <w:rsid w:val="007D1662"/>
    <w:rsid w:val="007D374B"/>
    <w:rsid w:val="007D4495"/>
    <w:rsid w:val="007D6778"/>
    <w:rsid w:val="007E0821"/>
    <w:rsid w:val="007E1129"/>
    <w:rsid w:val="007E1779"/>
    <w:rsid w:val="007F274D"/>
    <w:rsid w:val="007F3A2B"/>
    <w:rsid w:val="00802635"/>
    <w:rsid w:val="008031FD"/>
    <w:rsid w:val="00817997"/>
    <w:rsid w:val="00822CB5"/>
    <w:rsid w:val="008270D7"/>
    <w:rsid w:val="0083697C"/>
    <w:rsid w:val="00842D5D"/>
    <w:rsid w:val="008439FC"/>
    <w:rsid w:val="0085317D"/>
    <w:rsid w:val="00853CC2"/>
    <w:rsid w:val="008541D7"/>
    <w:rsid w:val="008550D3"/>
    <w:rsid w:val="00862F8F"/>
    <w:rsid w:val="0086402A"/>
    <w:rsid w:val="00865349"/>
    <w:rsid w:val="008654B1"/>
    <w:rsid w:val="00870C8C"/>
    <w:rsid w:val="00872371"/>
    <w:rsid w:val="008759F0"/>
    <w:rsid w:val="00881F17"/>
    <w:rsid w:val="008827DB"/>
    <w:rsid w:val="008843B9"/>
    <w:rsid w:val="00892589"/>
    <w:rsid w:val="008A4506"/>
    <w:rsid w:val="008B1C72"/>
    <w:rsid w:val="008B38F5"/>
    <w:rsid w:val="008B53A8"/>
    <w:rsid w:val="008C3C93"/>
    <w:rsid w:val="008C7A45"/>
    <w:rsid w:val="008D02D0"/>
    <w:rsid w:val="008D0E6F"/>
    <w:rsid w:val="008D7095"/>
    <w:rsid w:val="008D762C"/>
    <w:rsid w:val="008F0290"/>
    <w:rsid w:val="008F1AFE"/>
    <w:rsid w:val="00900ECE"/>
    <w:rsid w:val="00902857"/>
    <w:rsid w:val="0090477E"/>
    <w:rsid w:val="00906BAC"/>
    <w:rsid w:val="00910DB5"/>
    <w:rsid w:val="009110F0"/>
    <w:rsid w:val="009150EB"/>
    <w:rsid w:val="009176CB"/>
    <w:rsid w:val="0092067C"/>
    <w:rsid w:val="009222D3"/>
    <w:rsid w:val="00930E23"/>
    <w:rsid w:val="00934B65"/>
    <w:rsid w:val="00941134"/>
    <w:rsid w:val="00941402"/>
    <w:rsid w:val="00942B26"/>
    <w:rsid w:val="009457B4"/>
    <w:rsid w:val="00945AB1"/>
    <w:rsid w:val="00951405"/>
    <w:rsid w:val="009519E2"/>
    <w:rsid w:val="0095547E"/>
    <w:rsid w:val="00963605"/>
    <w:rsid w:val="009646A6"/>
    <w:rsid w:val="009710E9"/>
    <w:rsid w:val="009725A4"/>
    <w:rsid w:val="00972681"/>
    <w:rsid w:val="00975567"/>
    <w:rsid w:val="00981DE1"/>
    <w:rsid w:val="00985AB7"/>
    <w:rsid w:val="00996F35"/>
    <w:rsid w:val="009A5550"/>
    <w:rsid w:val="009A615A"/>
    <w:rsid w:val="009A7A2B"/>
    <w:rsid w:val="009B1FBF"/>
    <w:rsid w:val="009B27FB"/>
    <w:rsid w:val="009B51BF"/>
    <w:rsid w:val="009B72A9"/>
    <w:rsid w:val="009C19DD"/>
    <w:rsid w:val="009C31D2"/>
    <w:rsid w:val="009C3813"/>
    <w:rsid w:val="009C3E99"/>
    <w:rsid w:val="009D29A5"/>
    <w:rsid w:val="009E0135"/>
    <w:rsid w:val="009E1808"/>
    <w:rsid w:val="009E3DE2"/>
    <w:rsid w:val="009E4263"/>
    <w:rsid w:val="009E4CB9"/>
    <w:rsid w:val="00A00390"/>
    <w:rsid w:val="00A106D0"/>
    <w:rsid w:val="00A14D13"/>
    <w:rsid w:val="00A164A3"/>
    <w:rsid w:val="00A31216"/>
    <w:rsid w:val="00A34296"/>
    <w:rsid w:val="00A45854"/>
    <w:rsid w:val="00A466A7"/>
    <w:rsid w:val="00A4670D"/>
    <w:rsid w:val="00A47D23"/>
    <w:rsid w:val="00A65EBF"/>
    <w:rsid w:val="00A65EFD"/>
    <w:rsid w:val="00A67C31"/>
    <w:rsid w:val="00A70494"/>
    <w:rsid w:val="00A707D3"/>
    <w:rsid w:val="00A76C12"/>
    <w:rsid w:val="00A77B27"/>
    <w:rsid w:val="00A80C88"/>
    <w:rsid w:val="00A87B61"/>
    <w:rsid w:val="00A87EFB"/>
    <w:rsid w:val="00A95814"/>
    <w:rsid w:val="00AA050A"/>
    <w:rsid w:val="00AA5DAB"/>
    <w:rsid w:val="00AB3068"/>
    <w:rsid w:val="00AB3BB8"/>
    <w:rsid w:val="00AB5F04"/>
    <w:rsid w:val="00AB7046"/>
    <w:rsid w:val="00AB7914"/>
    <w:rsid w:val="00AC19B6"/>
    <w:rsid w:val="00AC51F2"/>
    <w:rsid w:val="00AD32C2"/>
    <w:rsid w:val="00AD5332"/>
    <w:rsid w:val="00AE33BF"/>
    <w:rsid w:val="00AE7441"/>
    <w:rsid w:val="00B02B0C"/>
    <w:rsid w:val="00B03608"/>
    <w:rsid w:val="00B03E80"/>
    <w:rsid w:val="00B053F0"/>
    <w:rsid w:val="00B05948"/>
    <w:rsid w:val="00B05C67"/>
    <w:rsid w:val="00B111CB"/>
    <w:rsid w:val="00B14672"/>
    <w:rsid w:val="00B21202"/>
    <w:rsid w:val="00B2683F"/>
    <w:rsid w:val="00B2732E"/>
    <w:rsid w:val="00B32451"/>
    <w:rsid w:val="00B33096"/>
    <w:rsid w:val="00B401FC"/>
    <w:rsid w:val="00B45154"/>
    <w:rsid w:val="00B52598"/>
    <w:rsid w:val="00B52981"/>
    <w:rsid w:val="00B53C3F"/>
    <w:rsid w:val="00B57BA4"/>
    <w:rsid w:val="00B619F7"/>
    <w:rsid w:val="00B6290D"/>
    <w:rsid w:val="00B739D8"/>
    <w:rsid w:val="00B7406B"/>
    <w:rsid w:val="00B747E8"/>
    <w:rsid w:val="00B81274"/>
    <w:rsid w:val="00B8297F"/>
    <w:rsid w:val="00B83F53"/>
    <w:rsid w:val="00B94F19"/>
    <w:rsid w:val="00B95944"/>
    <w:rsid w:val="00BA1AE1"/>
    <w:rsid w:val="00BA215D"/>
    <w:rsid w:val="00BA4982"/>
    <w:rsid w:val="00BA600A"/>
    <w:rsid w:val="00BA6BC0"/>
    <w:rsid w:val="00BB0D13"/>
    <w:rsid w:val="00BB3470"/>
    <w:rsid w:val="00BB35D0"/>
    <w:rsid w:val="00BB3ADD"/>
    <w:rsid w:val="00BB4A1F"/>
    <w:rsid w:val="00BB50ED"/>
    <w:rsid w:val="00BB5C6C"/>
    <w:rsid w:val="00BB65E0"/>
    <w:rsid w:val="00BB6DE0"/>
    <w:rsid w:val="00BC21C4"/>
    <w:rsid w:val="00BD1FDD"/>
    <w:rsid w:val="00BD3CE3"/>
    <w:rsid w:val="00BE1A1E"/>
    <w:rsid w:val="00BE738F"/>
    <w:rsid w:val="00C01476"/>
    <w:rsid w:val="00C04748"/>
    <w:rsid w:val="00C075AB"/>
    <w:rsid w:val="00C1497F"/>
    <w:rsid w:val="00C165E4"/>
    <w:rsid w:val="00C22DEF"/>
    <w:rsid w:val="00C26C37"/>
    <w:rsid w:val="00C31A29"/>
    <w:rsid w:val="00C3339C"/>
    <w:rsid w:val="00C40315"/>
    <w:rsid w:val="00C437E9"/>
    <w:rsid w:val="00C47E72"/>
    <w:rsid w:val="00C52B31"/>
    <w:rsid w:val="00C561A9"/>
    <w:rsid w:val="00C57054"/>
    <w:rsid w:val="00C57539"/>
    <w:rsid w:val="00C62ECD"/>
    <w:rsid w:val="00C63C20"/>
    <w:rsid w:val="00C6441B"/>
    <w:rsid w:val="00C6520B"/>
    <w:rsid w:val="00C66CB1"/>
    <w:rsid w:val="00C66FB8"/>
    <w:rsid w:val="00C67776"/>
    <w:rsid w:val="00C72E8A"/>
    <w:rsid w:val="00C7376B"/>
    <w:rsid w:val="00C739AC"/>
    <w:rsid w:val="00C7452C"/>
    <w:rsid w:val="00C75F24"/>
    <w:rsid w:val="00C76B49"/>
    <w:rsid w:val="00C815CD"/>
    <w:rsid w:val="00C84469"/>
    <w:rsid w:val="00C84A17"/>
    <w:rsid w:val="00C87E24"/>
    <w:rsid w:val="00C93F48"/>
    <w:rsid w:val="00C95666"/>
    <w:rsid w:val="00CA09FE"/>
    <w:rsid w:val="00CA3EF7"/>
    <w:rsid w:val="00CA4B1F"/>
    <w:rsid w:val="00CB205D"/>
    <w:rsid w:val="00CB57C9"/>
    <w:rsid w:val="00CB6CF8"/>
    <w:rsid w:val="00CC00B3"/>
    <w:rsid w:val="00CC1418"/>
    <w:rsid w:val="00CC69D3"/>
    <w:rsid w:val="00CD3014"/>
    <w:rsid w:val="00CD4FEE"/>
    <w:rsid w:val="00CD6C05"/>
    <w:rsid w:val="00CE7A7F"/>
    <w:rsid w:val="00CF43B9"/>
    <w:rsid w:val="00D02DB2"/>
    <w:rsid w:val="00D03033"/>
    <w:rsid w:val="00D11995"/>
    <w:rsid w:val="00D126C0"/>
    <w:rsid w:val="00D129A6"/>
    <w:rsid w:val="00D139AB"/>
    <w:rsid w:val="00D139B8"/>
    <w:rsid w:val="00D17CB2"/>
    <w:rsid w:val="00D24793"/>
    <w:rsid w:val="00D27113"/>
    <w:rsid w:val="00D33525"/>
    <w:rsid w:val="00D33984"/>
    <w:rsid w:val="00D4498E"/>
    <w:rsid w:val="00D52ABE"/>
    <w:rsid w:val="00D571AA"/>
    <w:rsid w:val="00D61FCA"/>
    <w:rsid w:val="00D621A6"/>
    <w:rsid w:val="00D622B4"/>
    <w:rsid w:val="00D653FD"/>
    <w:rsid w:val="00D7063E"/>
    <w:rsid w:val="00D70C34"/>
    <w:rsid w:val="00D7165E"/>
    <w:rsid w:val="00D73647"/>
    <w:rsid w:val="00D74A6A"/>
    <w:rsid w:val="00D77648"/>
    <w:rsid w:val="00D8136C"/>
    <w:rsid w:val="00D9370C"/>
    <w:rsid w:val="00D95FC9"/>
    <w:rsid w:val="00DA1637"/>
    <w:rsid w:val="00DA1775"/>
    <w:rsid w:val="00DA2B53"/>
    <w:rsid w:val="00DA4A37"/>
    <w:rsid w:val="00DB1259"/>
    <w:rsid w:val="00DB2764"/>
    <w:rsid w:val="00DB6784"/>
    <w:rsid w:val="00DB77F4"/>
    <w:rsid w:val="00DC1DB5"/>
    <w:rsid w:val="00DC4395"/>
    <w:rsid w:val="00DC4F52"/>
    <w:rsid w:val="00DC5F9D"/>
    <w:rsid w:val="00DD11AE"/>
    <w:rsid w:val="00DD5741"/>
    <w:rsid w:val="00DE25AC"/>
    <w:rsid w:val="00DE6739"/>
    <w:rsid w:val="00E00411"/>
    <w:rsid w:val="00E14C91"/>
    <w:rsid w:val="00E14E1E"/>
    <w:rsid w:val="00E17F71"/>
    <w:rsid w:val="00E2045E"/>
    <w:rsid w:val="00E216B4"/>
    <w:rsid w:val="00E22D7C"/>
    <w:rsid w:val="00E238BE"/>
    <w:rsid w:val="00E27548"/>
    <w:rsid w:val="00E32D90"/>
    <w:rsid w:val="00E35319"/>
    <w:rsid w:val="00E37B73"/>
    <w:rsid w:val="00E407FE"/>
    <w:rsid w:val="00E42D6C"/>
    <w:rsid w:val="00E44B98"/>
    <w:rsid w:val="00E44C35"/>
    <w:rsid w:val="00E47567"/>
    <w:rsid w:val="00E5516E"/>
    <w:rsid w:val="00E55360"/>
    <w:rsid w:val="00E55A29"/>
    <w:rsid w:val="00E57CB9"/>
    <w:rsid w:val="00E61364"/>
    <w:rsid w:val="00E61989"/>
    <w:rsid w:val="00E660DE"/>
    <w:rsid w:val="00E70BB3"/>
    <w:rsid w:val="00E71F55"/>
    <w:rsid w:val="00E74D90"/>
    <w:rsid w:val="00E76AE9"/>
    <w:rsid w:val="00E824A9"/>
    <w:rsid w:val="00E96E08"/>
    <w:rsid w:val="00EA0799"/>
    <w:rsid w:val="00EA430D"/>
    <w:rsid w:val="00EA58F0"/>
    <w:rsid w:val="00EA5B0F"/>
    <w:rsid w:val="00EA62D9"/>
    <w:rsid w:val="00EB0067"/>
    <w:rsid w:val="00EB2D5E"/>
    <w:rsid w:val="00EB3C2E"/>
    <w:rsid w:val="00EC7F38"/>
    <w:rsid w:val="00ED30A2"/>
    <w:rsid w:val="00ED488D"/>
    <w:rsid w:val="00ED48ED"/>
    <w:rsid w:val="00ED67C1"/>
    <w:rsid w:val="00ED7A3F"/>
    <w:rsid w:val="00EE2BA0"/>
    <w:rsid w:val="00EE59A9"/>
    <w:rsid w:val="00EF2978"/>
    <w:rsid w:val="00EF2E47"/>
    <w:rsid w:val="00EF3022"/>
    <w:rsid w:val="00EF394E"/>
    <w:rsid w:val="00F02A19"/>
    <w:rsid w:val="00F02AE4"/>
    <w:rsid w:val="00F02AE6"/>
    <w:rsid w:val="00F05E83"/>
    <w:rsid w:val="00F20B60"/>
    <w:rsid w:val="00F219F2"/>
    <w:rsid w:val="00F24308"/>
    <w:rsid w:val="00F2472E"/>
    <w:rsid w:val="00F27302"/>
    <w:rsid w:val="00F2763A"/>
    <w:rsid w:val="00F307A9"/>
    <w:rsid w:val="00F31F19"/>
    <w:rsid w:val="00F363F4"/>
    <w:rsid w:val="00F417C7"/>
    <w:rsid w:val="00F4239F"/>
    <w:rsid w:val="00F429F9"/>
    <w:rsid w:val="00F43721"/>
    <w:rsid w:val="00F44CF0"/>
    <w:rsid w:val="00F539AF"/>
    <w:rsid w:val="00F54E67"/>
    <w:rsid w:val="00F57ADF"/>
    <w:rsid w:val="00F57FE7"/>
    <w:rsid w:val="00F63D08"/>
    <w:rsid w:val="00F647AD"/>
    <w:rsid w:val="00F65C76"/>
    <w:rsid w:val="00F67D73"/>
    <w:rsid w:val="00F71FAD"/>
    <w:rsid w:val="00F73109"/>
    <w:rsid w:val="00F7493B"/>
    <w:rsid w:val="00F77B95"/>
    <w:rsid w:val="00F82421"/>
    <w:rsid w:val="00F852D2"/>
    <w:rsid w:val="00F90629"/>
    <w:rsid w:val="00F906BB"/>
    <w:rsid w:val="00F907CF"/>
    <w:rsid w:val="00F926EF"/>
    <w:rsid w:val="00F949B8"/>
    <w:rsid w:val="00F96C7B"/>
    <w:rsid w:val="00FA3387"/>
    <w:rsid w:val="00FA38AE"/>
    <w:rsid w:val="00FB2454"/>
    <w:rsid w:val="00FB3B61"/>
    <w:rsid w:val="00FC154C"/>
    <w:rsid w:val="00FC18A7"/>
    <w:rsid w:val="00FC5840"/>
    <w:rsid w:val="00FC7CDA"/>
    <w:rsid w:val="00FD3BCF"/>
    <w:rsid w:val="00FD5F29"/>
    <w:rsid w:val="00FD61BC"/>
    <w:rsid w:val="00FE1113"/>
    <w:rsid w:val="00FE45D1"/>
    <w:rsid w:val="00FE47F7"/>
    <w:rsid w:val="00FE559B"/>
    <w:rsid w:val="00FF00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8EF1C"/>
  <w15:chartTrackingRefBased/>
  <w15:docId w15:val="{38E32DC6-CD17-48CA-BEBC-AA6E14184C77}"/>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D90"/>
    <w:rPr>
      <w:rFonts w:ascii="Times New Roman" w:hAnsi="Times New Roman"/>
      <w:sz w:val="24"/>
    </w:rPr>
  </w:style>
  <w:style w:type="paragraph" w:styleId="Overskrift1">
    <w:name w:val="heading 1"/>
    <w:basedOn w:val="Normal"/>
    <w:next w:val="Normal"/>
    <w:uiPriority w:val="9"/>
    <w:qFormat/>
    <w:pPr>
      <w:keepNext/>
      <w:spacing w:before="240" w:after="360"/>
      <w:outlineLvl w:val="0"/>
    </w:pPr>
    <w:rPr>
      <w:b/>
      <w:caps/>
      <w:kern w:val="28"/>
    </w:rPr>
  </w:style>
  <w:style w:type="paragraph" w:styleId="Overskrift2">
    <w:name w:val="heading 2"/>
    <w:aliases w:val="Kapitel"/>
    <w:basedOn w:val="Normal"/>
    <w:next w:val="Normal"/>
    <w:link w:val="Overskrift2Tegn"/>
    <w:uiPriority w:val="99"/>
    <w:qFormat/>
    <w:rsid w:val="006B6889"/>
    <w:pPr>
      <w:keepNext/>
      <w:numPr>
        <w:numId w:val="2"/>
      </w:numPr>
      <w:outlineLvl w:val="1"/>
    </w:pPr>
    <w:rPr>
      <w:b/>
      <w:szCs w:val="24"/>
    </w:rPr>
  </w:style>
  <w:style w:type="paragraph" w:styleId="Overskrift3">
    <w:name w:val="heading 3"/>
    <w:basedOn w:val="Normal"/>
    <w:next w:val="Normal"/>
    <w:uiPriority w:val="9"/>
    <w:qFormat/>
    <w:rsid w:val="00F54E67"/>
    <w:pPr>
      <w:outlineLvl w:val="2"/>
    </w:pPr>
    <w:rPr>
      <w:szCs w:val="24"/>
      <w:u w:val="single"/>
    </w:rPr>
  </w:style>
  <w:style w:type="paragraph" w:styleId="Overskrift4">
    <w:name w:val="heading 4"/>
    <w:basedOn w:val="Normal"/>
    <w:next w:val="Normal"/>
    <w:link w:val="Overskrift4Tegn"/>
    <w:uiPriority w:val="9"/>
    <w:qFormat/>
    <w:pPr>
      <w:keepNext/>
      <w:outlineLvl w:val="3"/>
    </w:pPr>
    <w:rPr>
      <w:b/>
    </w:rPr>
  </w:style>
  <w:style w:type="paragraph" w:styleId="Overskrift5">
    <w:name w:val="heading 5"/>
    <w:basedOn w:val="Normal"/>
    <w:next w:val="Normal"/>
    <w:uiPriority w:val="9"/>
    <w:qFormat/>
    <w:pPr>
      <w:keepNext/>
      <w:jc w:val="center"/>
      <w:outlineLvl w:val="4"/>
    </w:pPr>
    <w:rPr>
      <w:b/>
      <w:sz w:val="28"/>
    </w:rPr>
  </w:style>
  <w:style w:type="paragraph" w:styleId="Overskrift6">
    <w:name w:val="heading 6"/>
    <w:basedOn w:val="Normal"/>
    <w:next w:val="Normal"/>
    <w:uiPriority w:val="9"/>
    <w:qFormat/>
    <w:pPr>
      <w:keepNext/>
      <w:tabs>
        <w:tab w:val="left" w:pos="1418"/>
      </w:tabs>
      <w:outlineLvl w:val="5"/>
    </w:pPr>
    <w:rPr>
      <w:sz w:val="28"/>
    </w:rPr>
  </w:style>
  <w:style w:type="paragraph" w:styleId="Overskrift7">
    <w:name w:val="heading 7"/>
    <w:basedOn w:val="Normal"/>
    <w:next w:val="Normal"/>
    <w:link w:val="Overskrift7Tegn"/>
    <w:uiPriority w:val="9"/>
    <w:qFormat/>
    <w:rsid w:val="00407589"/>
    <w:pPr>
      <w:tabs>
        <w:tab w:val="num" w:pos="0"/>
      </w:tabs>
      <w:outlineLvl w:val="6"/>
    </w:pPr>
    <w:rPr>
      <w:rFonts w:ascii="Verdana" w:hAnsi="Verdana"/>
      <w:i/>
      <w:sz w:val="20"/>
    </w:rPr>
  </w:style>
  <w:style w:type="paragraph" w:styleId="Overskrift8">
    <w:name w:val="heading 8"/>
    <w:basedOn w:val="Normal"/>
    <w:next w:val="Normal"/>
    <w:link w:val="Overskrift8Tegn"/>
    <w:uiPriority w:val="9"/>
    <w:qFormat/>
    <w:rsid w:val="00407589"/>
    <w:pPr>
      <w:tabs>
        <w:tab w:val="num" w:pos="0"/>
      </w:tabs>
      <w:outlineLvl w:val="7"/>
    </w:pPr>
    <w:rPr>
      <w:rFonts w:ascii="Verdana" w:hAnsi="Verdana"/>
      <w:i/>
      <w:sz w:val="20"/>
    </w:rPr>
  </w:style>
  <w:style w:type="paragraph" w:styleId="Overskrift9">
    <w:name w:val="heading 9"/>
    <w:basedOn w:val="Normal"/>
    <w:next w:val="Normal"/>
    <w:link w:val="Overskrift9Tegn"/>
    <w:uiPriority w:val="9"/>
    <w:qFormat/>
    <w:rsid w:val="00407589"/>
    <w:pPr>
      <w:tabs>
        <w:tab w:val="num" w:pos="0"/>
      </w:tabs>
      <w:outlineLvl w:val="8"/>
    </w:pPr>
    <w:rPr>
      <w:rFonts w:ascii="Verdana" w:hAnsi="Verdana"/>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pPr>
      <w:tabs>
        <w:tab w:val="center" w:pos="4703"/>
        <w:tab w:val="right" w:pos="9406"/>
      </w:tabs>
    </w:pPr>
    <w:rPr>
      <w:sz w:val="20"/>
    </w:rPr>
  </w:style>
  <w:style w:type="paragraph" w:customStyle="1" w:styleId="Juridisk">
    <w:name w:val="Juridisk"/>
    <w:basedOn w:val="Normal"/>
    <w:pPr>
      <w:numPr>
        <w:numId w:val="1"/>
      </w:numPr>
      <w:ind w:left="431" w:hanging="431"/>
    </w:pPr>
  </w:style>
  <w:style w:type="paragraph" w:styleId="Topptekst">
    <w:name w:val="header"/>
    <w:basedOn w:val="Normal"/>
    <w:pPr>
      <w:tabs>
        <w:tab w:val="center" w:pos="4703"/>
        <w:tab w:val="right" w:pos="9406"/>
      </w:tabs>
    </w:pPr>
    <w:rPr>
      <w:sz w:val="20"/>
    </w:rPr>
  </w:style>
  <w:style w:type="character" w:styleId="Sidetall">
    <w:name w:val="page number"/>
    <w:basedOn w:val="Standardskriftforavsnitt"/>
  </w:style>
  <w:style w:type="table" w:styleId="Tabellrutenett">
    <w:name w:val="Table Grid"/>
    <w:basedOn w:val="Vanligtabell"/>
    <w:rsid w:val="0083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
    <w:name w:val="Figur"/>
    <w:basedOn w:val="Normal"/>
    <w:rsid w:val="007C6BA2"/>
    <w:pPr>
      <w:numPr>
        <w:numId w:val="3"/>
      </w:numPr>
    </w:pPr>
    <w:rPr>
      <w:b/>
      <w:bCs/>
      <w:sz w:val="20"/>
    </w:rPr>
  </w:style>
  <w:style w:type="paragraph" w:customStyle="1" w:styleId="Stil1">
    <w:name w:val="Stil1"/>
    <w:basedOn w:val="Overskrift3"/>
    <w:rsid w:val="00202E77"/>
    <w:pPr>
      <w:numPr>
        <w:numId w:val="4"/>
      </w:numPr>
    </w:pPr>
    <w:rPr>
      <w:u w:val="none"/>
    </w:rPr>
  </w:style>
  <w:style w:type="paragraph" w:customStyle="1" w:styleId="StilOverskrift3Venstre0cm">
    <w:name w:val="Stil Overskrift 3 + Venstre:  0 cm"/>
    <w:basedOn w:val="Overskrift3"/>
    <w:rsid w:val="00F54E67"/>
  </w:style>
  <w:style w:type="character" w:styleId="Hyperkobling">
    <w:name w:val="Hyperlink"/>
    <w:uiPriority w:val="99"/>
    <w:unhideWhenUsed/>
    <w:rsid w:val="006E5C16"/>
    <w:rPr>
      <w:color w:val="0000FF"/>
      <w:u w:val="single"/>
    </w:rPr>
  </w:style>
  <w:style w:type="character" w:customStyle="1" w:styleId="BunntekstTegn">
    <w:name w:val="Bunntekst Tegn"/>
    <w:link w:val="Bunntekst"/>
    <w:uiPriority w:val="99"/>
    <w:rsid w:val="00285159"/>
    <w:rPr>
      <w:rFonts w:ascii="Times New Roman" w:hAnsi="Times New Roman"/>
    </w:rPr>
  </w:style>
  <w:style w:type="paragraph" w:styleId="Listeavsnitt">
    <w:name w:val="List Paragraph"/>
    <w:basedOn w:val="Normal"/>
    <w:uiPriority w:val="1"/>
    <w:qFormat/>
    <w:rsid w:val="00056541"/>
    <w:pPr>
      <w:ind w:left="720"/>
      <w:contextualSpacing/>
    </w:pPr>
    <w:rPr>
      <w:szCs w:val="24"/>
    </w:rPr>
  </w:style>
  <w:style w:type="paragraph" w:styleId="Brdtekst">
    <w:name w:val="Body Text"/>
    <w:link w:val="BrdtekstTegn"/>
    <w:rsid w:val="00302DAC"/>
    <w:pPr>
      <w:spacing w:after="120"/>
    </w:pPr>
    <w:rPr>
      <w:rFonts w:ascii="Arial" w:hAnsi="Arial"/>
      <w:szCs w:val="24"/>
    </w:rPr>
  </w:style>
  <w:style w:type="character" w:customStyle="1" w:styleId="BrdtekstTegn">
    <w:name w:val="Brødtekst Tegn"/>
    <w:link w:val="Brdtekst"/>
    <w:rsid w:val="00302DAC"/>
    <w:rPr>
      <w:rFonts w:ascii="Arial" w:hAnsi="Arial"/>
      <w:szCs w:val="24"/>
    </w:rPr>
  </w:style>
  <w:style w:type="character" w:customStyle="1" w:styleId="Overskrift4Tegn">
    <w:name w:val="Overskrift 4 Tegn"/>
    <w:link w:val="Overskrift4"/>
    <w:rsid w:val="005E2732"/>
    <w:rPr>
      <w:rFonts w:ascii="Times New Roman" w:hAnsi="Times New Roman"/>
      <w:b/>
      <w:sz w:val="24"/>
    </w:rPr>
  </w:style>
  <w:style w:type="character" w:customStyle="1" w:styleId="Overskrift7Tegn">
    <w:name w:val="Overskrift 7 Tegn"/>
    <w:link w:val="Overskrift7"/>
    <w:uiPriority w:val="99"/>
    <w:rsid w:val="00407589"/>
    <w:rPr>
      <w:rFonts w:ascii="Verdana" w:hAnsi="Verdana"/>
      <w:i/>
    </w:rPr>
  </w:style>
  <w:style w:type="character" w:customStyle="1" w:styleId="Overskrift8Tegn">
    <w:name w:val="Overskrift 8 Tegn"/>
    <w:link w:val="Overskrift8"/>
    <w:uiPriority w:val="99"/>
    <w:rsid w:val="00407589"/>
    <w:rPr>
      <w:rFonts w:ascii="Verdana" w:hAnsi="Verdana"/>
      <w:i/>
    </w:rPr>
  </w:style>
  <w:style w:type="character" w:customStyle="1" w:styleId="Overskrift9Tegn">
    <w:name w:val="Overskrift 9 Tegn"/>
    <w:link w:val="Overskrift9"/>
    <w:uiPriority w:val="99"/>
    <w:rsid w:val="00407589"/>
    <w:rPr>
      <w:rFonts w:ascii="Verdana" w:hAnsi="Verdana"/>
      <w:i/>
    </w:rPr>
  </w:style>
  <w:style w:type="paragraph" w:customStyle="1" w:styleId="Default">
    <w:name w:val="Default"/>
    <w:rsid w:val="005215D0"/>
    <w:pPr>
      <w:autoSpaceDE w:val="0"/>
      <w:autoSpaceDN w:val="0"/>
      <w:adjustRightInd w:val="0"/>
    </w:pPr>
    <w:rPr>
      <w:rFonts w:ascii="Times New Roman" w:hAnsi="Times New Roman"/>
      <w:color w:val="000000"/>
      <w:sz w:val="24"/>
      <w:szCs w:val="24"/>
    </w:rPr>
  </w:style>
  <w:style w:type="character" w:styleId="Merknadsreferanse">
    <w:name w:val="annotation reference"/>
    <w:uiPriority w:val="99"/>
    <w:semiHidden/>
    <w:unhideWhenUsed/>
    <w:rsid w:val="00FA3387"/>
    <w:rPr>
      <w:sz w:val="16"/>
      <w:szCs w:val="16"/>
    </w:rPr>
  </w:style>
  <w:style w:type="paragraph" w:styleId="Merknadstekst">
    <w:name w:val="annotation text"/>
    <w:basedOn w:val="Normal"/>
    <w:link w:val="MerknadstekstTegn"/>
    <w:uiPriority w:val="99"/>
    <w:unhideWhenUsed/>
    <w:rsid w:val="00FA3387"/>
    <w:rPr>
      <w:sz w:val="20"/>
    </w:rPr>
  </w:style>
  <w:style w:type="character" w:customStyle="1" w:styleId="MerknadstekstTegn">
    <w:name w:val="Merknadstekst Tegn"/>
    <w:link w:val="Merknadstekst"/>
    <w:uiPriority w:val="99"/>
    <w:rsid w:val="00FA3387"/>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FA3387"/>
    <w:rPr>
      <w:b/>
      <w:bCs/>
    </w:rPr>
  </w:style>
  <w:style w:type="character" w:customStyle="1" w:styleId="KommentaremneTegn">
    <w:name w:val="Kommentaremne Tegn"/>
    <w:link w:val="Kommentaremne"/>
    <w:uiPriority w:val="99"/>
    <w:semiHidden/>
    <w:rsid w:val="00FA3387"/>
    <w:rPr>
      <w:rFonts w:ascii="Times New Roman" w:hAnsi="Times New Roman"/>
      <w:b/>
      <w:bCs/>
    </w:rPr>
  </w:style>
  <w:style w:type="paragraph" w:styleId="Bobletekst">
    <w:name w:val="Balloon Text"/>
    <w:basedOn w:val="Normal"/>
    <w:link w:val="BobletekstTegn"/>
    <w:uiPriority w:val="99"/>
    <w:semiHidden/>
    <w:unhideWhenUsed/>
    <w:rsid w:val="00FA3387"/>
    <w:rPr>
      <w:rFonts w:ascii="Segoe UI" w:hAnsi="Segoe UI" w:cs="Segoe UI"/>
      <w:sz w:val="18"/>
      <w:szCs w:val="18"/>
    </w:rPr>
  </w:style>
  <w:style w:type="character" w:customStyle="1" w:styleId="BobletekstTegn">
    <w:name w:val="Bobletekst Tegn"/>
    <w:link w:val="Bobletekst"/>
    <w:uiPriority w:val="99"/>
    <w:semiHidden/>
    <w:rsid w:val="00FA3387"/>
    <w:rPr>
      <w:rFonts w:ascii="Segoe UI" w:hAnsi="Segoe UI" w:cs="Segoe UI"/>
      <w:sz w:val="18"/>
      <w:szCs w:val="18"/>
    </w:rPr>
  </w:style>
  <w:style w:type="paragraph" w:styleId="INNH2">
    <w:name w:val="toc 2"/>
    <w:basedOn w:val="Normal"/>
    <w:next w:val="Normal"/>
    <w:autoRedefine/>
    <w:uiPriority w:val="39"/>
    <w:rsid w:val="00140214"/>
    <w:rPr>
      <w:szCs w:val="24"/>
    </w:rPr>
  </w:style>
  <w:style w:type="paragraph" w:customStyle="1" w:styleId="paragraph-and-images">
    <w:name w:val="paragraph-and-images"/>
    <w:basedOn w:val="Normal"/>
    <w:rsid w:val="00B94F19"/>
    <w:pPr>
      <w:spacing w:before="100" w:beforeAutospacing="1" w:after="100" w:afterAutospacing="1"/>
    </w:pPr>
    <w:rPr>
      <w:szCs w:val="24"/>
    </w:rPr>
  </w:style>
  <w:style w:type="character" w:customStyle="1" w:styleId="paragraph-text">
    <w:name w:val="paragraph-text"/>
    <w:rsid w:val="00B94F19"/>
  </w:style>
  <w:style w:type="paragraph" w:styleId="Bildetekst">
    <w:name w:val="caption"/>
    <w:basedOn w:val="Normal"/>
    <w:next w:val="Normal"/>
    <w:link w:val="BildetekstTegn"/>
    <w:qFormat/>
    <w:rsid w:val="00D73647"/>
    <w:pPr>
      <w:keepNext/>
      <w:tabs>
        <w:tab w:val="left" w:pos="1134"/>
      </w:tabs>
      <w:spacing w:before="280" w:after="80"/>
      <w:ind w:left="1021" w:hanging="1021"/>
    </w:pPr>
    <w:rPr>
      <w:rFonts w:ascii="Oslo Sans Office" w:hAnsi="Oslo Sans Office"/>
      <w:i/>
      <w:sz w:val="20"/>
    </w:rPr>
  </w:style>
  <w:style w:type="paragraph" w:customStyle="1" w:styleId="Brdtekst2">
    <w:name w:val="Brødtekst2"/>
    <w:basedOn w:val="Normal"/>
    <w:autoRedefine/>
    <w:qFormat/>
    <w:rsid w:val="00D73647"/>
    <w:pPr>
      <w:spacing w:after="120" w:line="264" w:lineRule="auto"/>
    </w:pPr>
    <w:rPr>
      <w:rFonts w:ascii="Oslo Sans Office" w:eastAsia="Calibri" w:hAnsi="Oslo Sans Office" w:cs="Arial"/>
      <w:sz w:val="20"/>
      <w:szCs w:val="22"/>
    </w:rPr>
  </w:style>
  <w:style w:type="character" w:customStyle="1" w:styleId="BildetekstTegn">
    <w:name w:val="Bildetekst Tegn"/>
    <w:link w:val="Bildetekst"/>
    <w:rsid w:val="00D73647"/>
    <w:rPr>
      <w:rFonts w:ascii="Oslo Sans Office" w:hAnsi="Oslo Sans Office"/>
      <w:i/>
    </w:rPr>
  </w:style>
  <w:style w:type="character" w:customStyle="1" w:styleId="Overskrift2Tegn">
    <w:name w:val="Overskrift 2 Tegn"/>
    <w:aliases w:val="Kapitel Tegn"/>
    <w:link w:val="Overskrift2"/>
    <w:uiPriority w:val="9"/>
    <w:rsid w:val="00D73647"/>
    <w:rPr>
      <w:rFonts w:ascii="Times New Roman" w:hAnsi="Times New Roman"/>
      <w:b/>
      <w:sz w:val="24"/>
      <w:szCs w:val="24"/>
    </w:rPr>
  </w:style>
  <w:style w:type="paragraph" w:customStyle="1" w:styleId="Liste1">
    <w:name w:val="Liste1"/>
    <w:basedOn w:val="Normal"/>
    <w:qFormat/>
    <w:rsid w:val="00D73647"/>
    <w:pPr>
      <w:numPr>
        <w:numId w:val="14"/>
      </w:numPr>
      <w:tabs>
        <w:tab w:val="num" w:pos="432"/>
      </w:tabs>
      <w:spacing w:after="280" w:line="264" w:lineRule="auto"/>
      <w:ind w:left="432" w:hanging="432"/>
      <w:contextualSpacing/>
    </w:pPr>
    <w:rPr>
      <w:rFonts w:ascii="Oslo Sans Office" w:eastAsia="Calibri" w:hAnsi="Oslo Sans Office" w:cs="Arial"/>
      <w:sz w:val="20"/>
      <w:szCs w:val="22"/>
      <w:lang w:eastAsia="en-US"/>
    </w:rPr>
  </w:style>
  <w:style w:type="paragraph" w:customStyle="1" w:styleId="Tabelloverskrift">
    <w:name w:val="Tabelloverskrift"/>
    <w:basedOn w:val="Normal"/>
    <w:qFormat/>
    <w:rsid w:val="00D73647"/>
    <w:rPr>
      <w:rFonts w:ascii="Oslo Sans Office" w:eastAsia="Calibri" w:hAnsi="Oslo Sans Office" w:cs="Arial"/>
      <w:b/>
      <w:sz w:val="20"/>
      <w:szCs w:val="22"/>
      <w:lang w:eastAsia="en-US"/>
    </w:rPr>
  </w:style>
  <w:style w:type="paragraph" w:customStyle="1" w:styleId="TabellTekst">
    <w:name w:val="TabellTekst"/>
    <w:basedOn w:val="Normal"/>
    <w:link w:val="TabellTekstTegn"/>
    <w:qFormat/>
    <w:rsid w:val="00D73647"/>
    <w:pPr>
      <w:spacing w:before="60" w:line="264" w:lineRule="auto"/>
    </w:pPr>
    <w:rPr>
      <w:rFonts w:ascii="Oslo Sans Office" w:hAnsi="Oslo Sans Office"/>
      <w:color w:val="000000"/>
      <w:sz w:val="20"/>
    </w:rPr>
  </w:style>
  <w:style w:type="character" w:customStyle="1" w:styleId="TabellTekstTegn">
    <w:name w:val="TabellTekst Tegn"/>
    <w:link w:val="TabellTekst"/>
    <w:rsid w:val="00D73647"/>
    <w:rPr>
      <w:rFonts w:ascii="Oslo Sans Office" w:hAnsi="Oslo Sans Office"/>
      <w:color w:val="000000"/>
    </w:rPr>
  </w:style>
  <w:style w:type="character" w:styleId="Svakutheving">
    <w:name w:val="Subtle Emphasis"/>
    <w:uiPriority w:val="19"/>
    <w:qFormat/>
    <w:rsid w:val="008C7A45"/>
    <w:rPr>
      <w:i/>
      <w:iCs/>
      <w:color w:val="404040"/>
    </w:rPr>
  </w:style>
  <w:style w:type="table" w:customStyle="1" w:styleId="TableNormal">
    <w:name w:val="Table Normal"/>
    <w:uiPriority w:val="2"/>
    <w:semiHidden/>
    <w:unhideWhenUsed/>
    <w:qFormat/>
    <w:rsid w:val="00B2120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1202"/>
    <w:pPr>
      <w:widowControl w:val="0"/>
      <w:autoSpaceDE w:val="0"/>
      <w:autoSpaceDN w:val="0"/>
    </w:pPr>
    <w:rPr>
      <w:sz w:val="22"/>
      <w:szCs w:val="22"/>
      <w:lang w:val="en-US" w:eastAsia="en-US"/>
    </w:rPr>
  </w:style>
  <w:style w:type="paragraph" w:styleId="Revisjon">
    <w:name w:val="Revision"/>
    <w:hidden/>
    <w:uiPriority w:val="99"/>
    <w:semiHidden/>
    <w:rsid w:val="00AC19B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682123">
      <w:bodyDiv w:val="1"/>
      <w:marLeft w:val="0"/>
      <w:marRight w:val="0"/>
      <w:marTop w:val="0"/>
      <w:marBottom w:val="0"/>
      <w:divBdr>
        <w:top w:val="none" w:sz="0" w:space="0" w:color="auto"/>
        <w:left w:val="none" w:sz="0" w:space="0" w:color="auto"/>
        <w:bottom w:val="none" w:sz="0" w:space="0" w:color="auto"/>
        <w:right w:val="none" w:sz="0" w:space="0" w:color="auto"/>
      </w:divBdr>
    </w:div>
    <w:div w:id="1767073623">
      <w:bodyDiv w:val="1"/>
      <w:marLeft w:val="0"/>
      <w:marRight w:val="0"/>
      <w:marTop w:val="0"/>
      <w:marBottom w:val="0"/>
      <w:divBdr>
        <w:top w:val="none" w:sz="0" w:space="0" w:color="auto"/>
        <w:left w:val="none" w:sz="0" w:space="0" w:color="auto"/>
        <w:bottom w:val="none" w:sz="0" w:space="0" w:color="auto"/>
        <w:right w:val="none" w:sz="0" w:space="0" w:color="auto"/>
      </w:divBdr>
    </w:div>
    <w:div w:id="1839883170">
      <w:bodyDiv w:val="1"/>
      <w:marLeft w:val="0"/>
      <w:marRight w:val="0"/>
      <w:marTop w:val="0"/>
      <w:marBottom w:val="0"/>
      <w:divBdr>
        <w:top w:val="none" w:sz="0" w:space="0" w:color="auto"/>
        <w:left w:val="none" w:sz="0" w:space="0" w:color="auto"/>
        <w:bottom w:val="none" w:sz="0" w:space="0" w:color="auto"/>
        <w:right w:val="none" w:sz="0" w:space="0" w:color="auto"/>
      </w:divBdr>
    </w:div>
    <w:div w:id="1911766882">
      <w:bodyDiv w:val="1"/>
      <w:marLeft w:val="0"/>
      <w:marRight w:val="0"/>
      <w:marTop w:val="0"/>
      <w:marBottom w:val="0"/>
      <w:divBdr>
        <w:top w:val="none" w:sz="0" w:space="0" w:color="auto"/>
        <w:left w:val="none" w:sz="0" w:space="0" w:color="auto"/>
        <w:bottom w:val="none" w:sz="0" w:space="0" w:color="auto"/>
        <w:right w:val="none" w:sz="0" w:space="0" w:color="auto"/>
      </w:divBdr>
      <w:divsChild>
        <w:div w:id="741755211">
          <w:marLeft w:val="619"/>
          <w:marRight w:val="0"/>
          <w:marTop w:val="120"/>
          <w:marBottom w:val="0"/>
          <w:divBdr>
            <w:top w:val="none" w:sz="0" w:space="0" w:color="auto"/>
            <w:left w:val="none" w:sz="0" w:space="0" w:color="auto"/>
            <w:bottom w:val="none" w:sz="0" w:space="0" w:color="auto"/>
            <w:right w:val="none" w:sz="0" w:space="0" w:color="auto"/>
          </w:divBdr>
        </w:div>
        <w:div w:id="1092626516">
          <w:marLeft w:val="619"/>
          <w:marRight w:val="0"/>
          <w:marTop w:val="120"/>
          <w:marBottom w:val="0"/>
          <w:divBdr>
            <w:top w:val="none" w:sz="0" w:space="0" w:color="auto"/>
            <w:left w:val="none" w:sz="0" w:space="0" w:color="auto"/>
            <w:bottom w:val="none" w:sz="0" w:space="0" w:color="auto"/>
            <w:right w:val="none" w:sz="0" w:space="0" w:color="auto"/>
          </w:divBdr>
        </w:div>
        <w:div w:id="1193957136">
          <w:marLeft w:val="619"/>
          <w:marRight w:val="0"/>
          <w:marTop w:val="120"/>
          <w:marBottom w:val="0"/>
          <w:divBdr>
            <w:top w:val="none" w:sz="0" w:space="0" w:color="auto"/>
            <w:left w:val="none" w:sz="0" w:space="0" w:color="auto"/>
            <w:bottom w:val="none" w:sz="0" w:space="0" w:color="auto"/>
            <w:right w:val="none" w:sz="0" w:space="0" w:color="auto"/>
          </w:divBdr>
        </w:div>
        <w:div w:id="1618565531">
          <w:marLeft w:val="61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e\Downloads\32-2022%20%20-%20Kravspesifikasjon%20(002)%20-%20Terjes%20kommentarer.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2B8B4-9C2A-4EC3-BC2A-8CB67FCC9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32-2022  - Kravspesifikasjon (002) - Terjes kommentarer.dotx</Template>
  <TotalTime>24</TotalTime>
  <Pages>3</Pages>
  <Words>757</Words>
  <Characters>4016</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VAV Notatmal - VBA 5</vt:lpstr>
    </vt:vector>
  </TitlesOfParts>
  <Company>Oslo vann- og avløpsetat</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1 - Kravspesifikasjon 73/2026</dc:title>
  <dc:subject>Revisjons- og granskingstjenester, inkludert sosial- og seriøsitetskontroll</dc:subject>
  <dc:creator/>
  <cp:keywords>73/2026, revisjon, gransking, sosial kontroll, seriøsitet, personvern</cp:keywords>
  <cp:lastModifiedBy/>
  <cp:revision>18</cp:revision>
  <cp:lastPrinted>2008-11-25T13:39:00Z</cp:lastPrinted>
  <dcterms:created xsi:type="dcterms:W3CDTF">2022-05-18T10:29:00Z</dcterms:created>
  <dcterms:modified xsi:type="dcterms:W3CDTF">2026-07-22T13:19:00Z</dcterms:modified>
  <dc:description>Arbeidsversjon 0.3, harmonisert 23.07.2026</dc:description>
</cp:coreProperties>
</file>